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5F0" w:rsidRPr="006F241F" w:rsidRDefault="005A15F0" w:rsidP="005A15F0">
      <w:pPr>
        <w:pStyle w:val="Defaul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（公印省略）</w:t>
      </w:r>
    </w:p>
    <w:p w:rsidR="005A15F0" w:rsidRPr="006F241F" w:rsidRDefault="005A15F0" w:rsidP="007475E6">
      <w:pPr>
        <w:pStyle w:val="Default"/>
        <w:wordWrap w:val="0"/>
        <w:jc w:val="right"/>
        <w:rPr>
          <w:rFonts w:asciiTheme="minorEastAsia" w:eastAsiaTheme="minorEastAsia" w:hAnsiTheme="minorEastAsia"/>
          <w:sz w:val="22"/>
          <w:szCs w:val="22"/>
        </w:rPr>
      </w:pPr>
      <w:r w:rsidRPr="006C19BA">
        <w:rPr>
          <w:rFonts w:asciiTheme="minorEastAsia" w:eastAsiaTheme="minorEastAsia" w:hAnsiTheme="minorEastAsia" w:hint="eastAsia"/>
          <w:spacing w:val="27"/>
          <w:sz w:val="22"/>
          <w:szCs w:val="22"/>
          <w:fitText w:val="2420" w:id="1753432576"/>
        </w:rPr>
        <w:t>３０</w:t>
      </w:r>
      <w:r w:rsidR="007475E6" w:rsidRPr="006C19BA">
        <w:rPr>
          <w:rFonts w:asciiTheme="minorEastAsia" w:eastAsiaTheme="minorEastAsia" w:hAnsiTheme="minorEastAsia" w:hint="eastAsia"/>
          <w:spacing w:val="27"/>
          <w:sz w:val="22"/>
          <w:szCs w:val="22"/>
          <w:fitText w:val="2420" w:id="1753432576"/>
        </w:rPr>
        <w:t>太</w:t>
      </w:r>
      <w:r w:rsidRPr="006C19BA">
        <w:rPr>
          <w:rFonts w:asciiTheme="minorEastAsia" w:eastAsiaTheme="minorEastAsia" w:hAnsiTheme="minorEastAsia" w:hint="eastAsia"/>
          <w:spacing w:val="27"/>
          <w:sz w:val="22"/>
          <w:szCs w:val="22"/>
          <w:fitText w:val="2420" w:id="1753432576"/>
        </w:rPr>
        <w:t>高第</w:t>
      </w:r>
      <w:r w:rsidR="006C19BA" w:rsidRPr="006C19BA">
        <w:rPr>
          <w:rFonts w:asciiTheme="minorEastAsia" w:eastAsiaTheme="minorEastAsia" w:hAnsiTheme="minorEastAsia" w:hint="eastAsia"/>
          <w:spacing w:val="27"/>
          <w:sz w:val="22"/>
          <w:szCs w:val="22"/>
          <w:fitText w:val="2420" w:id="1753432576"/>
        </w:rPr>
        <w:t>７３１</w:t>
      </w:r>
      <w:r w:rsidRPr="006C19BA">
        <w:rPr>
          <w:rFonts w:asciiTheme="minorEastAsia" w:eastAsiaTheme="minorEastAsia" w:hAnsiTheme="minorEastAsia" w:hint="eastAsia"/>
          <w:spacing w:val="4"/>
          <w:sz w:val="22"/>
          <w:szCs w:val="22"/>
          <w:fitText w:val="2420" w:id="1753432576"/>
        </w:rPr>
        <w:t>号</w:t>
      </w:r>
      <w:r w:rsidR="007475E6">
        <w:rPr>
          <w:rFonts w:asciiTheme="minorEastAsia" w:eastAsiaTheme="minorEastAsia" w:hAnsiTheme="minorEastAsia" w:hint="eastAsia"/>
          <w:sz w:val="22"/>
          <w:szCs w:val="22"/>
        </w:rPr>
        <w:t xml:space="preserve">　</w:t>
      </w:r>
    </w:p>
    <w:p w:rsidR="005A15F0" w:rsidRPr="006F241F" w:rsidRDefault="006C19BA" w:rsidP="007475E6">
      <w:pPr>
        <w:pStyle w:val="Default"/>
        <w:wordWrap w:val="0"/>
        <w:jc w:val="right"/>
        <w:rPr>
          <w:rFonts w:asciiTheme="minorEastAsia" w:eastAsiaTheme="minorEastAsia" w:hAnsiTheme="minorEastAsia"/>
          <w:sz w:val="22"/>
          <w:szCs w:val="22"/>
        </w:rPr>
      </w:pPr>
      <w:r w:rsidRPr="006C19BA">
        <w:rPr>
          <w:rFonts w:asciiTheme="minorEastAsia" w:eastAsiaTheme="minorEastAsia" w:hAnsiTheme="minorEastAsia" w:hint="eastAsia"/>
          <w:spacing w:val="12"/>
          <w:sz w:val="22"/>
          <w:szCs w:val="22"/>
          <w:fitText w:val="2420" w:id="1753433600"/>
        </w:rPr>
        <w:t>平成３０年９月１１</w:t>
      </w:r>
      <w:r w:rsidR="005A15F0" w:rsidRPr="006C19BA">
        <w:rPr>
          <w:rFonts w:asciiTheme="minorEastAsia" w:eastAsiaTheme="minorEastAsia" w:hAnsiTheme="minorEastAsia" w:hint="eastAsia"/>
          <w:spacing w:val="2"/>
          <w:sz w:val="22"/>
          <w:szCs w:val="22"/>
          <w:fitText w:val="2420" w:id="1753433600"/>
        </w:rPr>
        <w:t>日</w:t>
      </w:r>
      <w:r w:rsidR="007475E6">
        <w:rPr>
          <w:rFonts w:asciiTheme="minorEastAsia" w:eastAsiaTheme="minorEastAsia" w:hAnsiTheme="minorEastAsia" w:hint="eastAsia"/>
          <w:sz w:val="22"/>
          <w:szCs w:val="22"/>
        </w:rPr>
        <w:t xml:space="preserve">　</w:t>
      </w:r>
    </w:p>
    <w:p w:rsidR="005A15F0" w:rsidRPr="006F241F" w:rsidRDefault="005A15F0" w:rsidP="006F241F">
      <w:pPr>
        <w:pStyle w:val="Default"/>
        <w:ind w:firstLineChars="100" w:firstLine="242"/>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各指定居宅介護支援事業所管理者</w:t>
      </w:r>
      <w:r w:rsidR="005352A3" w:rsidRPr="006F241F">
        <w:rPr>
          <w:rFonts w:asciiTheme="minorEastAsia" w:eastAsiaTheme="minorEastAsia" w:hAnsiTheme="minorEastAsia" w:hint="eastAsia"/>
          <w:sz w:val="22"/>
          <w:szCs w:val="22"/>
        </w:rPr>
        <w:t xml:space="preserve">　</w:t>
      </w:r>
      <w:r w:rsidR="00466C78" w:rsidRPr="006F241F">
        <w:rPr>
          <w:rFonts w:asciiTheme="minorEastAsia" w:eastAsiaTheme="minorEastAsia" w:hAnsiTheme="minorEastAsia" w:hint="eastAsia"/>
          <w:sz w:val="22"/>
          <w:szCs w:val="22"/>
        </w:rPr>
        <w:t>様</w:t>
      </w:r>
    </w:p>
    <w:p w:rsidR="005A15F0" w:rsidRPr="006F241F" w:rsidRDefault="005A15F0" w:rsidP="005A15F0">
      <w:pPr>
        <w:pStyle w:val="Default"/>
        <w:rPr>
          <w:rFonts w:asciiTheme="minorEastAsia" w:eastAsiaTheme="minorEastAsia" w:hAnsiTheme="minorEastAsia"/>
          <w:sz w:val="22"/>
          <w:szCs w:val="22"/>
        </w:rPr>
      </w:pPr>
    </w:p>
    <w:p w:rsidR="005A15F0" w:rsidRPr="006F241F" w:rsidRDefault="005A15F0" w:rsidP="00466C78">
      <w:pPr>
        <w:pStyle w:val="Default"/>
        <w:wordWrap w:val="0"/>
        <w:jc w:val="righ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太宰府市長　楠田　大蔵</w:t>
      </w:r>
      <w:r w:rsidR="000B30FD">
        <w:rPr>
          <w:rFonts w:asciiTheme="minorEastAsia" w:eastAsiaTheme="minorEastAsia" w:hAnsiTheme="minorEastAsia" w:hint="eastAsia"/>
          <w:sz w:val="22"/>
          <w:szCs w:val="22"/>
        </w:rPr>
        <w:t xml:space="preserve">　　</w:t>
      </w:r>
      <w:r w:rsidR="00466C78" w:rsidRPr="006F241F">
        <w:rPr>
          <w:rFonts w:asciiTheme="minorEastAsia" w:eastAsiaTheme="minorEastAsia" w:hAnsiTheme="minorEastAsia" w:hint="eastAsia"/>
          <w:sz w:val="22"/>
          <w:szCs w:val="22"/>
        </w:rPr>
        <w:t xml:space="preserve">　</w:t>
      </w:r>
    </w:p>
    <w:p w:rsidR="005A15F0" w:rsidRPr="006F241F" w:rsidRDefault="005A15F0" w:rsidP="006F241F">
      <w:pPr>
        <w:pStyle w:val="Default"/>
        <w:wordWrap w:val="0"/>
        <w:ind w:right="230"/>
        <w:jc w:val="righ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（高齢者支援課）</w:t>
      </w:r>
      <w:r w:rsidR="006F241F">
        <w:rPr>
          <w:rFonts w:asciiTheme="minorEastAsia" w:eastAsiaTheme="minorEastAsia" w:hAnsiTheme="minorEastAsia" w:hint="eastAsia"/>
          <w:sz w:val="22"/>
          <w:szCs w:val="22"/>
        </w:rPr>
        <w:t xml:space="preserve">　　　</w:t>
      </w:r>
    </w:p>
    <w:p w:rsidR="005352A3" w:rsidRPr="006F241F" w:rsidRDefault="005352A3" w:rsidP="005A15F0">
      <w:pPr>
        <w:pStyle w:val="Default"/>
        <w:rPr>
          <w:rFonts w:asciiTheme="minorEastAsia" w:eastAsiaTheme="minorEastAsia" w:hAnsiTheme="minorEastAsia"/>
          <w:sz w:val="22"/>
          <w:szCs w:val="22"/>
        </w:rPr>
      </w:pPr>
    </w:p>
    <w:p w:rsidR="005A15F0" w:rsidRDefault="00427A06" w:rsidP="006F241F">
      <w:pPr>
        <w:pStyle w:val="Default"/>
        <w:ind w:leftChars="300" w:left="69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厚生労働大臣が定める回数及び訪問介護を位置づけるケアプランの届出　　　</w:t>
      </w:r>
      <w:r w:rsidR="005A15F0" w:rsidRPr="006F241F">
        <w:rPr>
          <w:rFonts w:asciiTheme="minorEastAsia" w:eastAsiaTheme="minorEastAsia" w:hAnsiTheme="minorEastAsia" w:hint="eastAsia"/>
          <w:sz w:val="22"/>
          <w:szCs w:val="22"/>
        </w:rPr>
        <w:t>につ</w:t>
      </w:r>
      <w:r>
        <w:rPr>
          <w:rFonts w:asciiTheme="minorEastAsia" w:eastAsiaTheme="minorEastAsia" w:hAnsiTheme="minorEastAsia" w:hint="eastAsia"/>
          <w:sz w:val="22"/>
          <w:szCs w:val="22"/>
        </w:rPr>
        <w:t>い</w:t>
      </w:r>
      <w:r w:rsidR="005A15F0" w:rsidRPr="006F241F">
        <w:rPr>
          <w:rFonts w:asciiTheme="minorEastAsia" w:eastAsiaTheme="minorEastAsia" w:hAnsiTheme="minorEastAsia" w:hint="eastAsia"/>
          <w:sz w:val="22"/>
          <w:szCs w:val="22"/>
        </w:rPr>
        <w:t>て（通知）</w:t>
      </w:r>
      <w:r w:rsidR="0077254A">
        <w:rPr>
          <w:rFonts w:asciiTheme="minorEastAsia" w:eastAsiaTheme="minorEastAsia" w:hAnsiTheme="minorEastAsia" w:hint="eastAsia"/>
          <w:sz w:val="22"/>
          <w:szCs w:val="22"/>
        </w:rPr>
        <w:t xml:space="preserve">　</w:t>
      </w:r>
    </w:p>
    <w:p w:rsidR="0077254A" w:rsidRPr="006F241F" w:rsidRDefault="0077254A" w:rsidP="006F241F">
      <w:pPr>
        <w:pStyle w:val="Default"/>
        <w:ind w:leftChars="300" w:left="697"/>
        <w:rPr>
          <w:rFonts w:asciiTheme="minorEastAsia" w:eastAsiaTheme="minorEastAsia" w:hAnsiTheme="minorEastAsia"/>
          <w:sz w:val="22"/>
          <w:szCs w:val="22"/>
        </w:rPr>
      </w:pPr>
    </w:p>
    <w:p w:rsidR="005A15F0" w:rsidRPr="0077254A" w:rsidRDefault="0077254A" w:rsidP="0077254A">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日頃より本市介護保険行政にご協力をいただき、厚くお礼申し上げます。</w:t>
      </w:r>
    </w:p>
    <w:p w:rsidR="00040FDC" w:rsidRPr="006F241F" w:rsidRDefault="0077254A" w:rsidP="00040FDC">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さて、</w:t>
      </w:r>
      <w:r w:rsidR="00B342B1">
        <w:rPr>
          <w:rFonts w:asciiTheme="minorEastAsia" w:eastAsiaTheme="minorEastAsia" w:hAnsiTheme="minorEastAsia" w:hint="eastAsia"/>
          <w:sz w:val="22"/>
          <w:szCs w:val="22"/>
        </w:rPr>
        <w:t>指定居宅介護支援等の人員及び運営に関する基準（平成１１年厚生省令第３８号）第１３条第１８号の２の規定に基づき、厚生労働大臣が定める回数及び訪問介護を位置づけるケアプランの市町村への届出が新たに義務付けられたことから、下記のとおり提出書類等につきまして通知いたします。</w:t>
      </w:r>
    </w:p>
    <w:p w:rsidR="005A15F0" w:rsidRPr="006F241F" w:rsidRDefault="005A15F0" w:rsidP="006F241F">
      <w:pPr>
        <w:pStyle w:val="Default"/>
        <w:ind w:firstLineChars="100" w:firstLine="242"/>
        <w:rPr>
          <w:rFonts w:asciiTheme="minorEastAsia" w:eastAsiaTheme="minorEastAsia" w:hAnsiTheme="minorEastAsia"/>
          <w:sz w:val="22"/>
          <w:szCs w:val="22"/>
        </w:rPr>
      </w:pPr>
    </w:p>
    <w:p w:rsidR="005A15F0" w:rsidRPr="006F241F" w:rsidRDefault="005A15F0" w:rsidP="005A15F0">
      <w:pPr>
        <w:pStyle w:val="Default"/>
        <w:jc w:val="center"/>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記</w:t>
      </w:r>
    </w:p>
    <w:p w:rsidR="005A15F0" w:rsidRPr="006F241F" w:rsidRDefault="005A15F0" w:rsidP="005A15F0">
      <w:pPr>
        <w:pStyle w:val="Default"/>
        <w:rPr>
          <w:rFonts w:asciiTheme="minorEastAsia" w:eastAsiaTheme="minorEastAsia" w:hAnsiTheme="minorEastAsia"/>
          <w:sz w:val="22"/>
          <w:szCs w:val="22"/>
        </w:rPr>
      </w:pPr>
    </w:p>
    <w:p w:rsidR="005A15F0" w:rsidRPr="006F241F" w:rsidRDefault="00466C78" w:rsidP="005A15F0">
      <w:pPr>
        <w:pStyle w:val="Defaul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 xml:space="preserve">１　</w:t>
      </w:r>
      <w:r w:rsidR="00E44135">
        <w:rPr>
          <w:rFonts w:asciiTheme="minorEastAsia" w:eastAsiaTheme="minorEastAsia" w:hAnsiTheme="minorEastAsia" w:hint="eastAsia"/>
          <w:sz w:val="22"/>
          <w:szCs w:val="22"/>
        </w:rPr>
        <w:t>概要</w:t>
      </w:r>
    </w:p>
    <w:p w:rsidR="0077254A" w:rsidRDefault="0077254A" w:rsidP="00B342B1">
      <w:pPr>
        <w:pStyle w:val="Default"/>
        <w:ind w:firstLineChars="100" w:firstLine="242"/>
        <w:rPr>
          <w:rFonts w:asciiTheme="minorEastAsia" w:eastAsiaTheme="minorEastAsia" w:hAnsiTheme="minorEastAsia"/>
          <w:sz w:val="22"/>
          <w:szCs w:val="22"/>
        </w:rPr>
      </w:pPr>
    </w:p>
    <w:p w:rsidR="00E91375" w:rsidRPr="006F241F" w:rsidRDefault="00B342B1" w:rsidP="000B30FD">
      <w:pPr>
        <w:pStyle w:val="Default"/>
        <w:ind w:leftChars="100" w:left="232"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届出の対象となる訪問介護の種類は生活援助中心型サービスとし、届出の要否の基準となる回数は、要介護度別の「全国平均利用回数＋２</w:t>
      </w:r>
      <w:r w:rsidR="00EF3CEB">
        <w:rPr>
          <w:rFonts w:asciiTheme="minorEastAsia" w:eastAsiaTheme="minorEastAsia" w:hAnsiTheme="minorEastAsia" w:hint="eastAsia"/>
          <w:sz w:val="22"/>
          <w:szCs w:val="22"/>
        </w:rPr>
        <w:t>標準偏差（２ＳＤ）（※）」を基準とします</w:t>
      </w:r>
      <w:r w:rsidR="00CA3FC4">
        <w:rPr>
          <w:rFonts w:asciiTheme="minorEastAsia" w:eastAsiaTheme="minorEastAsia" w:hAnsiTheme="minorEastAsia" w:hint="eastAsia"/>
          <w:sz w:val="22"/>
          <w:szCs w:val="22"/>
        </w:rPr>
        <w:t>。（※）全国での利用回数の標準偏差に２を乗じた回数</w:t>
      </w:r>
    </w:p>
    <w:p w:rsidR="000B3F8F" w:rsidRPr="006F241F" w:rsidRDefault="000B3F8F" w:rsidP="005A15F0">
      <w:pPr>
        <w:pStyle w:val="Default"/>
        <w:rPr>
          <w:rFonts w:asciiTheme="minorEastAsia" w:eastAsiaTheme="minorEastAsia" w:hAnsiTheme="minorEastAsia"/>
          <w:sz w:val="22"/>
          <w:szCs w:val="22"/>
        </w:rPr>
      </w:pPr>
    </w:p>
    <w:tbl>
      <w:tblPr>
        <w:tblStyle w:val="a6"/>
        <w:tblW w:w="0" w:type="auto"/>
        <w:tblInd w:w="392" w:type="dxa"/>
        <w:tblLook w:val="04A0" w:firstRow="1" w:lastRow="0" w:firstColumn="1" w:lastColumn="0" w:noHBand="0" w:noVBand="1"/>
      </w:tblPr>
      <w:tblGrid>
        <w:gridCol w:w="1766"/>
        <w:gridCol w:w="1767"/>
        <w:gridCol w:w="1767"/>
        <w:gridCol w:w="1767"/>
        <w:gridCol w:w="1767"/>
      </w:tblGrid>
      <w:tr w:rsidR="00CA3FC4" w:rsidTr="000B30FD">
        <w:trPr>
          <w:trHeight w:val="336"/>
        </w:trPr>
        <w:tc>
          <w:tcPr>
            <w:tcW w:w="1766"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要介護１</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要介護２</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要介護３</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要介護４</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要介護５</w:t>
            </w:r>
          </w:p>
        </w:tc>
      </w:tr>
      <w:tr w:rsidR="00CA3FC4" w:rsidTr="000B30FD">
        <w:trPr>
          <w:trHeight w:val="352"/>
        </w:trPr>
        <w:tc>
          <w:tcPr>
            <w:tcW w:w="1766"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２７回</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３４回</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４３回</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３８回</w:t>
            </w:r>
          </w:p>
        </w:tc>
        <w:tc>
          <w:tcPr>
            <w:tcW w:w="1767" w:type="dxa"/>
          </w:tcPr>
          <w:p w:rsidR="00CA3FC4" w:rsidRDefault="00CA3FC4" w:rsidP="00CA3FC4">
            <w:pPr>
              <w:pStyle w:val="Default"/>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３１回</w:t>
            </w:r>
          </w:p>
        </w:tc>
      </w:tr>
    </w:tbl>
    <w:p w:rsidR="00E44135" w:rsidRDefault="00E44135" w:rsidP="00E44135">
      <w:pPr>
        <w:pStyle w:val="Default"/>
        <w:ind w:firstLineChars="100" w:firstLine="242"/>
        <w:rPr>
          <w:rFonts w:asciiTheme="minorEastAsia" w:eastAsiaTheme="minorEastAsia" w:hAnsiTheme="minorEastAsia"/>
          <w:sz w:val="22"/>
          <w:szCs w:val="22"/>
        </w:rPr>
      </w:pPr>
    </w:p>
    <w:p w:rsidR="00CA3FC4" w:rsidRDefault="005160A4" w:rsidP="000B30FD">
      <w:pPr>
        <w:pStyle w:val="Default"/>
        <w:ind w:leftChars="100" w:left="232"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一月あたり</w:t>
      </w:r>
      <w:r w:rsidR="00E44135">
        <w:rPr>
          <w:rFonts w:asciiTheme="minorEastAsia" w:eastAsiaTheme="minorEastAsia" w:hAnsiTheme="minorEastAsia" w:hint="eastAsia"/>
          <w:sz w:val="22"/>
          <w:szCs w:val="22"/>
        </w:rPr>
        <w:t>上記回数以上の訪問介護（生活援助中心型）をケアプランに位置づけている場合には、市町村への届出が必要とな</w:t>
      </w:r>
      <w:r w:rsidR="00EF3CEB">
        <w:rPr>
          <w:rFonts w:asciiTheme="minorEastAsia" w:eastAsiaTheme="minorEastAsia" w:hAnsiTheme="minorEastAsia" w:hint="eastAsia"/>
          <w:sz w:val="22"/>
          <w:szCs w:val="22"/>
        </w:rPr>
        <w:t>ります</w:t>
      </w:r>
      <w:r w:rsidR="00E44135">
        <w:rPr>
          <w:rFonts w:asciiTheme="minorEastAsia" w:eastAsiaTheme="minorEastAsia" w:hAnsiTheme="minorEastAsia" w:hint="eastAsia"/>
          <w:sz w:val="22"/>
          <w:szCs w:val="22"/>
        </w:rPr>
        <w:t>。</w:t>
      </w:r>
    </w:p>
    <w:p w:rsidR="00E44135" w:rsidRDefault="00E44135" w:rsidP="005A15F0">
      <w:pPr>
        <w:pStyle w:val="Default"/>
        <w:rPr>
          <w:rFonts w:asciiTheme="minorEastAsia" w:eastAsiaTheme="minorEastAsia" w:hAnsiTheme="minorEastAsia"/>
          <w:sz w:val="22"/>
          <w:szCs w:val="22"/>
        </w:rPr>
      </w:pPr>
    </w:p>
    <w:p w:rsidR="006C19BA" w:rsidRPr="006C19BA" w:rsidRDefault="006C19BA" w:rsidP="000B30FD">
      <w:pPr>
        <w:pStyle w:val="Default"/>
        <w:ind w:firstLineChars="200" w:firstLine="485"/>
        <w:rPr>
          <w:rFonts w:asciiTheme="minorEastAsia" w:eastAsiaTheme="minorEastAsia" w:hAnsiTheme="minorEastAsia"/>
          <w:sz w:val="22"/>
          <w:szCs w:val="22"/>
        </w:rPr>
      </w:pPr>
      <w:r>
        <w:rPr>
          <w:rFonts w:asciiTheme="minorEastAsia" w:eastAsiaTheme="minorEastAsia" w:hAnsiTheme="minorEastAsia" w:hint="eastAsia"/>
          <w:sz w:val="22"/>
          <w:szCs w:val="22"/>
        </w:rPr>
        <w:t>詳細は「介護保険最新情報Ｖol.652」でご確認ください。</w:t>
      </w:r>
    </w:p>
    <w:p w:rsidR="006C19BA" w:rsidRDefault="006C19BA" w:rsidP="005A15F0">
      <w:pPr>
        <w:pStyle w:val="Default"/>
        <w:rPr>
          <w:rFonts w:asciiTheme="minorEastAsia" w:eastAsiaTheme="minorEastAsia" w:hAnsiTheme="minorEastAsia"/>
          <w:sz w:val="22"/>
          <w:szCs w:val="22"/>
        </w:rPr>
      </w:pPr>
    </w:p>
    <w:p w:rsidR="006C19BA" w:rsidRPr="006C19BA" w:rsidRDefault="006C19BA" w:rsidP="005A15F0">
      <w:pPr>
        <w:pStyle w:val="Default"/>
        <w:rPr>
          <w:rFonts w:asciiTheme="minorEastAsia" w:eastAsiaTheme="minorEastAsia" w:hAnsiTheme="minorEastAsia"/>
          <w:sz w:val="22"/>
          <w:szCs w:val="22"/>
        </w:rPr>
      </w:pPr>
    </w:p>
    <w:p w:rsidR="005A15F0" w:rsidRPr="006F241F" w:rsidRDefault="00466C78" w:rsidP="005A15F0">
      <w:pPr>
        <w:pStyle w:val="Default"/>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 xml:space="preserve">２　</w:t>
      </w:r>
      <w:r w:rsidR="00F135E7">
        <w:rPr>
          <w:rFonts w:asciiTheme="minorEastAsia" w:eastAsiaTheme="minorEastAsia" w:hAnsiTheme="minorEastAsia" w:hint="eastAsia"/>
          <w:sz w:val="22"/>
          <w:szCs w:val="22"/>
        </w:rPr>
        <w:t>適用期日</w:t>
      </w:r>
    </w:p>
    <w:p w:rsidR="005A15F0" w:rsidRDefault="00F135E7" w:rsidP="000B30FD">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平成３０年１０月１日</w:t>
      </w:r>
    </w:p>
    <w:p w:rsidR="00F135E7" w:rsidRDefault="00F135E7" w:rsidP="005A15F0">
      <w:pPr>
        <w:pStyle w:val="Default"/>
        <w:rPr>
          <w:rFonts w:asciiTheme="minorEastAsia" w:eastAsiaTheme="minorEastAsia" w:hAnsiTheme="minorEastAsia"/>
          <w:sz w:val="22"/>
          <w:szCs w:val="22"/>
        </w:rPr>
      </w:pPr>
    </w:p>
    <w:p w:rsidR="006C19BA" w:rsidRDefault="006C19BA" w:rsidP="005A15F0">
      <w:pPr>
        <w:pStyle w:val="Default"/>
        <w:rPr>
          <w:rFonts w:asciiTheme="minorEastAsia" w:eastAsiaTheme="minorEastAsia" w:hAnsiTheme="minorEastAsia"/>
          <w:sz w:val="22"/>
          <w:szCs w:val="22"/>
        </w:rPr>
      </w:pPr>
    </w:p>
    <w:p w:rsidR="00F135E7" w:rsidRPr="006F241F" w:rsidRDefault="00F135E7" w:rsidP="005A15F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３　提出書類</w:t>
      </w:r>
    </w:p>
    <w:p w:rsidR="00F135E7" w:rsidRDefault="00F135E7" w:rsidP="000B30FD">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（１）課題分析（アセスメント）シート</w:t>
      </w:r>
    </w:p>
    <w:p w:rsidR="00F135E7" w:rsidRDefault="003A1D41" w:rsidP="000B30FD">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（２）居宅サービス計画書（第１～３表）</w:t>
      </w:r>
    </w:p>
    <w:p w:rsidR="003A1D41" w:rsidRDefault="003A1D41" w:rsidP="000B30FD">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（３）サービス担当者会議の要点（第４表）</w:t>
      </w:r>
    </w:p>
    <w:p w:rsidR="003A1D41" w:rsidRPr="003A1D41" w:rsidRDefault="003A1D41" w:rsidP="000B30FD">
      <w:pPr>
        <w:pStyle w:val="Default"/>
        <w:ind w:firstLineChars="100" w:firstLine="242"/>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Pr="003A1D41">
        <w:rPr>
          <w:rFonts w:asciiTheme="minorEastAsia" w:eastAsiaTheme="minorEastAsia" w:hAnsiTheme="minorEastAsia" w:hint="eastAsia"/>
          <w:b/>
          <w:sz w:val="22"/>
          <w:szCs w:val="22"/>
        </w:rPr>
        <w:t>ケアプランの届出票</w:t>
      </w:r>
      <w:r>
        <w:rPr>
          <w:rFonts w:asciiTheme="minorEastAsia" w:eastAsiaTheme="minorEastAsia" w:hAnsiTheme="minorEastAsia" w:hint="eastAsia"/>
          <w:b/>
          <w:sz w:val="22"/>
          <w:szCs w:val="22"/>
        </w:rPr>
        <w:t xml:space="preserve">　</w:t>
      </w:r>
      <w:r w:rsidR="00E932D6">
        <w:rPr>
          <w:rFonts w:asciiTheme="minorEastAsia" w:eastAsiaTheme="minorEastAsia" w:hAnsiTheme="minorEastAsia" w:hint="eastAsia"/>
          <w:sz w:val="22"/>
          <w:szCs w:val="22"/>
        </w:rPr>
        <w:t>【別紙</w:t>
      </w:r>
      <w:r>
        <w:rPr>
          <w:rFonts w:asciiTheme="minorEastAsia" w:eastAsiaTheme="minorEastAsia" w:hAnsiTheme="minorEastAsia" w:hint="eastAsia"/>
          <w:sz w:val="22"/>
          <w:szCs w:val="22"/>
        </w:rPr>
        <w:t>】</w:t>
      </w:r>
    </w:p>
    <w:p w:rsidR="003A1D41" w:rsidRDefault="003A1D41" w:rsidP="000B30FD">
      <w:pPr>
        <w:pStyle w:val="Default"/>
        <w:ind w:firstLineChars="200" w:firstLine="485"/>
        <w:rPr>
          <w:rFonts w:asciiTheme="minorEastAsia" w:eastAsiaTheme="minorEastAsia" w:hAnsiTheme="minorEastAsia"/>
          <w:sz w:val="22"/>
          <w:szCs w:val="22"/>
        </w:rPr>
      </w:pPr>
      <w:r>
        <w:rPr>
          <w:rFonts w:asciiTheme="minorEastAsia" w:eastAsiaTheme="minorEastAsia" w:hAnsiTheme="minorEastAsia" w:hint="eastAsia"/>
          <w:sz w:val="22"/>
          <w:szCs w:val="22"/>
        </w:rPr>
        <w:t>※様式はホームページに掲載しています</w:t>
      </w:r>
    </w:p>
    <w:p w:rsidR="003A1D41" w:rsidRDefault="003A1D41" w:rsidP="00F135E7">
      <w:pPr>
        <w:pStyle w:val="Default"/>
        <w:rPr>
          <w:rFonts w:asciiTheme="minorEastAsia" w:eastAsiaTheme="minorEastAsia" w:hAnsiTheme="minorEastAsia"/>
          <w:sz w:val="22"/>
          <w:szCs w:val="22"/>
        </w:rPr>
      </w:pPr>
    </w:p>
    <w:p w:rsidR="00F135E7" w:rsidRPr="006F241F" w:rsidRDefault="00F135E7" w:rsidP="000B30FD">
      <w:pPr>
        <w:pStyle w:val="Default"/>
        <w:ind w:firstLineChars="100" w:firstLine="242"/>
        <w:rPr>
          <w:rFonts w:asciiTheme="minorEastAsia" w:eastAsiaTheme="minorEastAsia" w:hAnsiTheme="minorEastAsia"/>
          <w:sz w:val="22"/>
          <w:szCs w:val="22"/>
        </w:rPr>
      </w:pPr>
      <w:r w:rsidRPr="006F241F">
        <w:rPr>
          <w:rFonts w:asciiTheme="minorEastAsia" w:eastAsiaTheme="minorEastAsia" w:hAnsiTheme="minorEastAsia" w:hint="eastAsia"/>
          <w:sz w:val="22"/>
          <w:szCs w:val="22"/>
        </w:rPr>
        <w:t>【ホームページリンク先】</w:t>
      </w:r>
    </w:p>
    <w:p w:rsidR="00E91375" w:rsidRDefault="00F135E7" w:rsidP="000B30FD">
      <w:pPr>
        <w:pStyle w:val="Default"/>
        <w:ind w:leftChars="100" w:left="232"/>
        <w:rPr>
          <w:rFonts w:asciiTheme="minorEastAsia" w:eastAsiaTheme="minorEastAsia" w:hAnsiTheme="minorEastAsia"/>
          <w:b/>
          <w:sz w:val="22"/>
          <w:szCs w:val="22"/>
        </w:rPr>
      </w:pPr>
      <w:r w:rsidRPr="006F241F">
        <w:rPr>
          <w:rFonts w:asciiTheme="minorEastAsia" w:eastAsiaTheme="minorEastAsia" w:hAnsiTheme="minorEastAsia" w:hint="eastAsia"/>
          <w:sz w:val="22"/>
          <w:szCs w:val="22"/>
        </w:rPr>
        <w:t>ホーム（総合トップ）→くらし・行政サイト→ 組織から探す→ 健康福祉部→ 高齢者支援課→介護保険係→居宅介護支援事業所関係→</w:t>
      </w:r>
      <w:r w:rsidR="003A1D41">
        <w:rPr>
          <w:rFonts w:asciiTheme="minorEastAsia" w:eastAsiaTheme="minorEastAsia" w:hAnsiTheme="minorEastAsia" w:hint="eastAsia"/>
          <w:b/>
          <w:sz w:val="22"/>
          <w:szCs w:val="22"/>
        </w:rPr>
        <w:t>厚生労働大臣が定める回数以上の訪問介護</w:t>
      </w:r>
    </w:p>
    <w:p w:rsidR="00842393" w:rsidRPr="006F241F" w:rsidRDefault="00842393" w:rsidP="00F135E7">
      <w:pPr>
        <w:pStyle w:val="Default"/>
        <w:rPr>
          <w:rFonts w:asciiTheme="minorEastAsia" w:eastAsiaTheme="minorEastAsia" w:hAnsiTheme="minorEastAsia"/>
          <w:sz w:val="22"/>
          <w:szCs w:val="22"/>
        </w:rPr>
      </w:pPr>
    </w:p>
    <w:p w:rsidR="006C19BA" w:rsidRDefault="006C19BA" w:rsidP="005A15F0">
      <w:pPr>
        <w:pStyle w:val="Default"/>
        <w:rPr>
          <w:rFonts w:asciiTheme="minorEastAsia" w:eastAsiaTheme="minorEastAsia" w:hAnsiTheme="minorEastAsia"/>
          <w:sz w:val="22"/>
          <w:szCs w:val="22"/>
        </w:rPr>
      </w:pPr>
    </w:p>
    <w:p w:rsidR="005A15F0" w:rsidRPr="006F241F" w:rsidRDefault="00F135E7" w:rsidP="005A15F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466C78" w:rsidRPr="006F241F">
        <w:rPr>
          <w:rFonts w:asciiTheme="minorEastAsia" w:eastAsiaTheme="minorEastAsia" w:hAnsiTheme="minorEastAsia" w:hint="eastAsia"/>
          <w:sz w:val="22"/>
          <w:szCs w:val="22"/>
        </w:rPr>
        <w:t xml:space="preserve">　</w:t>
      </w:r>
      <w:r w:rsidR="005A15F0" w:rsidRPr="006F241F">
        <w:rPr>
          <w:rFonts w:asciiTheme="minorEastAsia" w:eastAsiaTheme="minorEastAsia" w:hAnsiTheme="minorEastAsia" w:hint="eastAsia"/>
          <w:sz w:val="22"/>
          <w:szCs w:val="22"/>
        </w:rPr>
        <w:t>提出期限</w:t>
      </w:r>
    </w:p>
    <w:p w:rsidR="005A15F0" w:rsidRDefault="00CA3FC4" w:rsidP="000B30FD">
      <w:pPr>
        <w:ind w:firstLineChars="100" w:firstLine="242"/>
        <w:rPr>
          <w:rFonts w:asciiTheme="minorEastAsia" w:hAnsiTheme="minorEastAsia"/>
          <w:sz w:val="22"/>
        </w:rPr>
      </w:pPr>
      <w:r>
        <w:rPr>
          <w:rFonts w:asciiTheme="minorEastAsia" w:hAnsiTheme="minorEastAsia" w:hint="eastAsia"/>
          <w:sz w:val="22"/>
        </w:rPr>
        <w:t>居宅サービス計画を作成又は変更した月の翌月の末日</w:t>
      </w:r>
    </w:p>
    <w:p w:rsidR="00CA3FC4" w:rsidRPr="006F241F" w:rsidRDefault="00CA3FC4" w:rsidP="005A15F0">
      <w:pPr>
        <w:rPr>
          <w:rFonts w:asciiTheme="minorEastAsia" w:hAnsiTheme="minorEastAsia"/>
          <w:sz w:val="22"/>
        </w:rPr>
      </w:pPr>
    </w:p>
    <w:p w:rsidR="006C19BA" w:rsidRDefault="006C19BA" w:rsidP="005A15F0">
      <w:pPr>
        <w:autoSpaceDE w:val="0"/>
        <w:autoSpaceDN w:val="0"/>
        <w:adjustRightInd w:val="0"/>
        <w:jc w:val="left"/>
        <w:rPr>
          <w:rFonts w:asciiTheme="minorEastAsia" w:hAnsiTheme="minorEastAsia" w:cs="ＭＳ 明朝"/>
          <w:color w:val="000000"/>
          <w:kern w:val="0"/>
          <w:sz w:val="22"/>
        </w:rPr>
      </w:pPr>
    </w:p>
    <w:p w:rsidR="005A15F0" w:rsidRPr="006F241F" w:rsidRDefault="00F135E7" w:rsidP="005A15F0">
      <w:pPr>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５</w:t>
      </w:r>
      <w:r w:rsidR="00466C78" w:rsidRPr="006F241F">
        <w:rPr>
          <w:rFonts w:asciiTheme="minorEastAsia" w:hAnsiTheme="minorEastAsia" w:cs="ＭＳ 明朝" w:hint="eastAsia"/>
          <w:color w:val="000000"/>
          <w:kern w:val="0"/>
          <w:sz w:val="22"/>
        </w:rPr>
        <w:t xml:space="preserve">　</w:t>
      </w:r>
      <w:r>
        <w:rPr>
          <w:rFonts w:asciiTheme="minorEastAsia" w:hAnsiTheme="minorEastAsia" w:cs="ＭＳ 明朝" w:hint="eastAsia"/>
          <w:color w:val="000000"/>
          <w:kern w:val="0"/>
          <w:sz w:val="22"/>
        </w:rPr>
        <w:t>提出方法</w:t>
      </w:r>
    </w:p>
    <w:p w:rsidR="005A15F0" w:rsidRPr="006F241F" w:rsidRDefault="00842393" w:rsidP="000B30FD">
      <w:pPr>
        <w:autoSpaceDE w:val="0"/>
        <w:autoSpaceDN w:val="0"/>
        <w:adjustRightInd w:val="0"/>
        <w:ind w:firstLineChars="100" w:firstLine="242"/>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高齢者支援課窓口にて手渡し、または郵送</w:t>
      </w:r>
    </w:p>
    <w:p w:rsidR="005A15F0" w:rsidRPr="006F241F" w:rsidRDefault="005A15F0" w:rsidP="005A15F0">
      <w:pPr>
        <w:autoSpaceDE w:val="0"/>
        <w:autoSpaceDN w:val="0"/>
        <w:adjustRightInd w:val="0"/>
        <w:jc w:val="left"/>
        <w:rPr>
          <w:rFonts w:asciiTheme="minorEastAsia" w:hAnsiTheme="minorEastAsia" w:cs="ＭＳ 明朝"/>
          <w:color w:val="000000"/>
          <w:kern w:val="0"/>
          <w:sz w:val="22"/>
        </w:rPr>
      </w:pPr>
    </w:p>
    <w:p w:rsidR="006C19BA" w:rsidRDefault="006C19BA" w:rsidP="005A15F0">
      <w:pPr>
        <w:autoSpaceDE w:val="0"/>
        <w:autoSpaceDN w:val="0"/>
        <w:adjustRightInd w:val="0"/>
        <w:jc w:val="left"/>
        <w:rPr>
          <w:rFonts w:asciiTheme="minorEastAsia" w:hAnsiTheme="minorEastAsia" w:cs="ＭＳ 明朝"/>
          <w:color w:val="000000"/>
          <w:kern w:val="0"/>
          <w:sz w:val="22"/>
        </w:rPr>
      </w:pPr>
    </w:p>
    <w:p w:rsidR="005A15F0" w:rsidRPr="006F241F" w:rsidRDefault="00F135E7" w:rsidP="005A15F0">
      <w:pPr>
        <w:autoSpaceDE w:val="0"/>
        <w:autoSpaceDN w:val="0"/>
        <w:adjustRightInd w:val="0"/>
        <w:jc w:val="left"/>
        <w:rPr>
          <w:rFonts w:asciiTheme="minorEastAsia" w:hAnsiTheme="minorEastAsia" w:cs="ＭＳ 明朝"/>
          <w:color w:val="000000"/>
          <w:kern w:val="0"/>
          <w:sz w:val="22"/>
        </w:rPr>
      </w:pPr>
      <w:r>
        <w:rPr>
          <w:rFonts w:asciiTheme="minorEastAsia" w:hAnsiTheme="minorEastAsia" w:cs="ＭＳ 明朝" w:hint="eastAsia"/>
          <w:color w:val="000000"/>
          <w:kern w:val="0"/>
          <w:sz w:val="22"/>
        </w:rPr>
        <w:t>６</w:t>
      </w:r>
      <w:r w:rsidR="00466C78" w:rsidRPr="006F241F">
        <w:rPr>
          <w:rFonts w:asciiTheme="minorEastAsia" w:hAnsiTheme="minorEastAsia" w:cs="ＭＳ 明朝" w:hint="eastAsia"/>
          <w:color w:val="000000"/>
          <w:kern w:val="0"/>
          <w:sz w:val="22"/>
        </w:rPr>
        <w:t xml:space="preserve">　</w:t>
      </w:r>
      <w:r w:rsidR="005A15F0" w:rsidRPr="006F241F">
        <w:rPr>
          <w:rFonts w:asciiTheme="minorEastAsia" w:hAnsiTheme="minorEastAsia" w:cs="ＭＳ 明朝"/>
          <w:color w:val="000000"/>
          <w:kern w:val="0"/>
          <w:sz w:val="22"/>
        </w:rPr>
        <w:t>問合せ及び提出先</w:t>
      </w:r>
    </w:p>
    <w:p w:rsidR="005A15F0" w:rsidRPr="006F241F" w:rsidRDefault="005A15F0" w:rsidP="000B30FD">
      <w:pPr>
        <w:ind w:firstLineChars="100" w:firstLine="242"/>
        <w:rPr>
          <w:rFonts w:asciiTheme="minorEastAsia" w:hAnsiTheme="minorEastAsia" w:cs="ＭＳ 明朝"/>
          <w:color w:val="000000"/>
          <w:kern w:val="0"/>
          <w:sz w:val="22"/>
        </w:rPr>
      </w:pPr>
      <w:r w:rsidRPr="006F241F">
        <w:rPr>
          <w:rFonts w:asciiTheme="minorEastAsia" w:hAnsiTheme="minorEastAsia" w:cs="ＭＳ 明朝"/>
          <w:color w:val="000000"/>
          <w:kern w:val="0"/>
          <w:sz w:val="22"/>
        </w:rPr>
        <w:t>〒</w:t>
      </w:r>
      <w:r w:rsidRPr="006F241F">
        <w:rPr>
          <w:rFonts w:asciiTheme="minorEastAsia" w:hAnsiTheme="minorEastAsia" w:cs="ＭＳ 明朝" w:hint="eastAsia"/>
          <w:color w:val="000000"/>
          <w:kern w:val="0"/>
          <w:sz w:val="22"/>
        </w:rPr>
        <w:t>818-0101</w:t>
      </w:r>
    </w:p>
    <w:p w:rsidR="005A15F0"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太宰府市観世音寺1丁目1番1号</w:t>
      </w:r>
    </w:p>
    <w:p w:rsidR="00AA1CCE" w:rsidRPr="006F241F" w:rsidRDefault="00C06D39" w:rsidP="000B30FD">
      <w:pPr>
        <w:ind w:firstLineChars="100" w:firstLine="242"/>
        <w:rPr>
          <w:rFonts w:asciiTheme="minorEastAsia" w:hAnsiTheme="minorEastAsia"/>
          <w:sz w:val="22"/>
        </w:rPr>
      </w:pPr>
      <w:r>
        <w:rPr>
          <w:rFonts w:asciiTheme="minorEastAsia" w:hAnsiTheme="minorEastAsia" w:hint="eastAsia"/>
          <w:sz w:val="22"/>
        </w:rPr>
        <w:t>太宰府市</w:t>
      </w:r>
      <w:bookmarkStart w:id="0" w:name="_GoBack"/>
      <w:bookmarkEnd w:id="0"/>
      <w:r w:rsidR="00AA1CCE" w:rsidRPr="006F241F">
        <w:rPr>
          <w:rFonts w:asciiTheme="minorEastAsia" w:hAnsiTheme="minorEastAsia" w:hint="eastAsia"/>
          <w:sz w:val="22"/>
        </w:rPr>
        <w:t xml:space="preserve">　高齢者支援課　介護保険係</w:t>
      </w:r>
    </w:p>
    <w:p w:rsidR="00AA1CCE"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Tel:092-921-2121(内線370)</w:t>
      </w:r>
    </w:p>
    <w:p w:rsidR="00AA1CCE" w:rsidRPr="006F241F" w:rsidRDefault="00AA1CCE" w:rsidP="000B30FD">
      <w:pPr>
        <w:ind w:firstLineChars="100" w:firstLine="242"/>
        <w:rPr>
          <w:rFonts w:asciiTheme="minorEastAsia" w:hAnsiTheme="minorEastAsia"/>
          <w:sz w:val="22"/>
        </w:rPr>
      </w:pPr>
      <w:r w:rsidRPr="006F241F">
        <w:rPr>
          <w:rFonts w:asciiTheme="minorEastAsia" w:hAnsiTheme="minorEastAsia" w:hint="eastAsia"/>
          <w:sz w:val="22"/>
        </w:rPr>
        <w:t>Fax:092-925-0294</w:t>
      </w:r>
    </w:p>
    <w:p w:rsidR="00AA1CCE" w:rsidRPr="006F241F" w:rsidRDefault="00AA1CCE" w:rsidP="005A15F0">
      <w:pPr>
        <w:rPr>
          <w:rFonts w:asciiTheme="minorEastAsia" w:hAnsiTheme="minorEastAsia"/>
          <w:sz w:val="22"/>
        </w:rPr>
      </w:pPr>
    </w:p>
    <w:sectPr w:rsidR="00AA1CCE" w:rsidRPr="006F241F" w:rsidSect="006F241F">
      <w:pgSz w:w="11906" w:h="16838" w:code="9"/>
      <w:pgMar w:top="1418" w:right="1304" w:bottom="1418" w:left="1304" w:header="851" w:footer="992" w:gutter="0"/>
      <w:cols w:space="425"/>
      <w:docGrid w:type="linesAndChars" w:linePitch="350" w:charSpace="4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5F0"/>
    <w:rsid w:val="00003BC6"/>
    <w:rsid w:val="0003373D"/>
    <w:rsid w:val="00040FDC"/>
    <w:rsid w:val="0004571D"/>
    <w:rsid w:val="000B30FD"/>
    <w:rsid w:val="000B3F8F"/>
    <w:rsid w:val="00352BD3"/>
    <w:rsid w:val="003A1D41"/>
    <w:rsid w:val="00427A06"/>
    <w:rsid w:val="00466C78"/>
    <w:rsid w:val="0049714C"/>
    <w:rsid w:val="005160A4"/>
    <w:rsid w:val="005352A3"/>
    <w:rsid w:val="00573D59"/>
    <w:rsid w:val="005A15F0"/>
    <w:rsid w:val="006C19BA"/>
    <w:rsid w:val="006E44ED"/>
    <w:rsid w:val="006F241F"/>
    <w:rsid w:val="007103B8"/>
    <w:rsid w:val="007475E6"/>
    <w:rsid w:val="0077254A"/>
    <w:rsid w:val="007E35F6"/>
    <w:rsid w:val="00842393"/>
    <w:rsid w:val="00847AA7"/>
    <w:rsid w:val="008E1076"/>
    <w:rsid w:val="008F0237"/>
    <w:rsid w:val="0091795E"/>
    <w:rsid w:val="00AA1CCE"/>
    <w:rsid w:val="00B342B1"/>
    <w:rsid w:val="00C06D39"/>
    <w:rsid w:val="00CA3FC4"/>
    <w:rsid w:val="00E44135"/>
    <w:rsid w:val="00E91375"/>
    <w:rsid w:val="00E932D6"/>
    <w:rsid w:val="00EF3CEB"/>
    <w:rsid w:val="00F135E7"/>
    <w:rsid w:val="00F2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5F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AA1CCE"/>
    <w:rPr>
      <w:color w:val="0000FF" w:themeColor="hyperlink"/>
      <w:u w:val="single"/>
    </w:rPr>
  </w:style>
  <w:style w:type="paragraph" w:styleId="a4">
    <w:name w:val="Date"/>
    <w:basedOn w:val="a"/>
    <w:next w:val="a"/>
    <w:link w:val="a5"/>
    <w:uiPriority w:val="99"/>
    <w:semiHidden/>
    <w:unhideWhenUsed/>
    <w:rsid w:val="00F135E7"/>
  </w:style>
  <w:style w:type="character" w:customStyle="1" w:styleId="a5">
    <w:name w:val="日付 (文字)"/>
    <w:basedOn w:val="a0"/>
    <w:link w:val="a4"/>
    <w:uiPriority w:val="99"/>
    <w:semiHidden/>
    <w:rsid w:val="00F135E7"/>
  </w:style>
  <w:style w:type="table" w:styleId="a6">
    <w:name w:val="Table Grid"/>
    <w:basedOn w:val="a1"/>
    <w:uiPriority w:val="59"/>
    <w:rsid w:val="00CA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15F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AA1CCE"/>
    <w:rPr>
      <w:color w:val="0000FF" w:themeColor="hyperlink"/>
      <w:u w:val="single"/>
    </w:rPr>
  </w:style>
  <w:style w:type="paragraph" w:styleId="a4">
    <w:name w:val="Date"/>
    <w:basedOn w:val="a"/>
    <w:next w:val="a"/>
    <w:link w:val="a5"/>
    <w:uiPriority w:val="99"/>
    <w:semiHidden/>
    <w:unhideWhenUsed/>
    <w:rsid w:val="00F135E7"/>
  </w:style>
  <w:style w:type="character" w:customStyle="1" w:styleId="a5">
    <w:name w:val="日付 (文字)"/>
    <w:basedOn w:val="a0"/>
    <w:link w:val="a4"/>
    <w:uiPriority w:val="99"/>
    <w:semiHidden/>
    <w:rsid w:val="00F135E7"/>
  </w:style>
  <w:style w:type="table" w:styleId="a6">
    <w:name w:val="Table Grid"/>
    <w:basedOn w:val="a1"/>
    <w:uiPriority w:val="59"/>
    <w:rsid w:val="00CA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