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1546" w:rsidRDefault="00801546" w:rsidP="00801546">
      <w:pPr>
        <w:jc w:val="left"/>
        <w:rPr>
          <w:sz w:val="22"/>
        </w:rPr>
      </w:pPr>
      <w:r>
        <w:rPr>
          <w:rFonts w:hint="eastAsia"/>
          <w:sz w:val="22"/>
        </w:rPr>
        <w:t>〔公印省略〕</w:t>
      </w:r>
    </w:p>
    <w:p w:rsidR="00122781" w:rsidRDefault="00983E35" w:rsidP="00122781">
      <w:pPr>
        <w:jc w:val="right"/>
        <w:rPr>
          <w:sz w:val="22"/>
        </w:rPr>
      </w:pPr>
      <w:r w:rsidRPr="00141375">
        <w:rPr>
          <w:rFonts w:hint="eastAsia"/>
          <w:spacing w:val="47"/>
          <w:kern w:val="0"/>
          <w:sz w:val="22"/>
          <w:fitText w:val="2420" w:id="-1936992256"/>
        </w:rPr>
        <w:t>４</w:t>
      </w:r>
      <w:r w:rsidR="00B27CAF" w:rsidRPr="00141375">
        <w:rPr>
          <w:rFonts w:hint="eastAsia"/>
          <w:spacing w:val="47"/>
          <w:kern w:val="0"/>
          <w:sz w:val="22"/>
          <w:fitText w:val="2420" w:id="-1936992256"/>
        </w:rPr>
        <w:t>太介</w:t>
      </w:r>
      <w:r w:rsidR="00122781" w:rsidRPr="00141375">
        <w:rPr>
          <w:rFonts w:hint="eastAsia"/>
          <w:spacing w:val="47"/>
          <w:kern w:val="0"/>
          <w:sz w:val="22"/>
          <w:fitText w:val="2420" w:id="-1936992256"/>
        </w:rPr>
        <w:t>第</w:t>
      </w:r>
      <w:r w:rsidR="00141375" w:rsidRPr="00141375">
        <w:rPr>
          <w:rFonts w:hint="eastAsia"/>
          <w:spacing w:val="47"/>
          <w:kern w:val="0"/>
          <w:sz w:val="22"/>
          <w:fitText w:val="2420" w:id="-1936992256"/>
        </w:rPr>
        <w:t>７８４</w:t>
      </w:r>
      <w:r w:rsidR="00122781" w:rsidRPr="00141375">
        <w:rPr>
          <w:rFonts w:hint="eastAsia"/>
          <w:spacing w:val="1"/>
          <w:kern w:val="0"/>
          <w:sz w:val="22"/>
          <w:fitText w:val="2420" w:id="-1936992256"/>
        </w:rPr>
        <w:t>号</w:t>
      </w:r>
    </w:p>
    <w:p w:rsidR="00122781" w:rsidRDefault="00141375" w:rsidP="00122781">
      <w:pPr>
        <w:jc w:val="right"/>
        <w:rPr>
          <w:sz w:val="22"/>
        </w:rPr>
      </w:pPr>
      <w:r>
        <w:rPr>
          <w:rFonts w:hint="eastAsia"/>
          <w:sz w:val="22"/>
        </w:rPr>
        <w:t>令和５年２</w:t>
      </w:r>
      <w:r w:rsidR="00122781">
        <w:rPr>
          <w:rFonts w:hint="eastAsia"/>
          <w:sz w:val="22"/>
        </w:rPr>
        <w:t>月</w:t>
      </w:r>
      <w:r>
        <w:rPr>
          <w:rFonts w:hint="eastAsia"/>
          <w:sz w:val="22"/>
        </w:rPr>
        <w:t>２０</w:t>
      </w:r>
      <w:r w:rsidR="00122781">
        <w:rPr>
          <w:rFonts w:hint="eastAsia"/>
          <w:sz w:val="22"/>
        </w:rPr>
        <w:t>日</w:t>
      </w:r>
    </w:p>
    <w:p w:rsidR="00722B1E" w:rsidRDefault="00722B1E" w:rsidP="00122781">
      <w:pPr>
        <w:jc w:val="right"/>
        <w:rPr>
          <w:sz w:val="22"/>
        </w:rPr>
      </w:pPr>
    </w:p>
    <w:p w:rsidR="00860067" w:rsidRDefault="00F15AAA" w:rsidP="00F15AAA">
      <w:pPr>
        <w:ind w:firstLineChars="100" w:firstLine="242"/>
        <w:rPr>
          <w:sz w:val="22"/>
        </w:rPr>
      </w:pPr>
      <w:r>
        <w:rPr>
          <w:rFonts w:hint="eastAsia"/>
          <w:sz w:val="22"/>
        </w:rPr>
        <w:t xml:space="preserve">市内　</w:t>
      </w:r>
      <w:r w:rsidR="00860067">
        <w:rPr>
          <w:rFonts w:hint="eastAsia"/>
          <w:sz w:val="22"/>
        </w:rPr>
        <w:t>地域包括支援センター</w:t>
      </w:r>
    </w:p>
    <w:p w:rsidR="00860067" w:rsidRDefault="00860067" w:rsidP="00860067">
      <w:pPr>
        <w:ind w:firstLineChars="400" w:firstLine="970"/>
        <w:rPr>
          <w:sz w:val="22"/>
        </w:rPr>
      </w:pPr>
      <w:r>
        <w:rPr>
          <w:rFonts w:hint="eastAsia"/>
          <w:sz w:val="22"/>
        </w:rPr>
        <w:t>居宅介護支援事業者</w:t>
      </w:r>
    </w:p>
    <w:p w:rsidR="00860067" w:rsidRDefault="00860067" w:rsidP="00860067">
      <w:pPr>
        <w:ind w:firstLineChars="400" w:firstLine="970"/>
        <w:rPr>
          <w:sz w:val="22"/>
        </w:rPr>
      </w:pPr>
      <w:r>
        <w:rPr>
          <w:rFonts w:hint="eastAsia"/>
          <w:sz w:val="22"/>
        </w:rPr>
        <w:t>介護老人福祉施設</w:t>
      </w:r>
    </w:p>
    <w:p w:rsidR="00860067" w:rsidRDefault="00860067" w:rsidP="00860067">
      <w:pPr>
        <w:ind w:firstLineChars="400" w:firstLine="970"/>
        <w:rPr>
          <w:sz w:val="22"/>
        </w:rPr>
      </w:pPr>
      <w:r>
        <w:rPr>
          <w:rFonts w:hint="eastAsia"/>
          <w:sz w:val="22"/>
        </w:rPr>
        <w:t>介護老人保健施設</w:t>
      </w:r>
    </w:p>
    <w:p w:rsidR="006963D4" w:rsidRDefault="00860067" w:rsidP="00D022D6">
      <w:pPr>
        <w:ind w:firstLineChars="400" w:firstLine="970"/>
        <w:rPr>
          <w:sz w:val="22"/>
        </w:rPr>
      </w:pPr>
      <w:r>
        <w:rPr>
          <w:rFonts w:hint="eastAsia"/>
          <w:sz w:val="22"/>
        </w:rPr>
        <w:t>介護医療院</w:t>
      </w:r>
      <w:r w:rsidR="00D022D6">
        <w:rPr>
          <w:rFonts w:hint="eastAsia"/>
          <w:sz w:val="22"/>
        </w:rPr>
        <w:t xml:space="preserve">　　　　　</w:t>
      </w:r>
      <w:r w:rsidR="00B27CAF">
        <w:rPr>
          <w:rFonts w:hint="eastAsia"/>
          <w:sz w:val="22"/>
        </w:rPr>
        <w:t xml:space="preserve">　</w:t>
      </w:r>
      <w:r w:rsidR="00B82F9A">
        <w:rPr>
          <w:rFonts w:hint="eastAsia"/>
          <w:sz w:val="22"/>
        </w:rPr>
        <w:t>各位</w:t>
      </w:r>
    </w:p>
    <w:p w:rsidR="00122781" w:rsidRDefault="00122781">
      <w:pPr>
        <w:rPr>
          <w:sz w:val="22"/>
        </w:rPr>
      </w:pPr>
    </w:p>
    <w:p w:rsidR="00122781" w:rsidRDefault="00122781" w:rsidP="009432B3">
      <w:pPr>
        <w:ind w:right="242"/>
        <w:jc w:val="right"/>
        <w:rPr>
          <w:sz w:val="22"/>
        </w:rPr>
      </w:pPr>
      <w:r>
        <w:rPr>
          <w:rFonts w:hint="eastAsia"/>
          <w:sz w:val="22"/>
        </w:rPr>
        <w:t>太宰府市長　楠田　大蔵</w:t>
      </w:r>
    </w:p>
    <w:p w:rsidR="00122781" w:rsidRDefault="009432B3" w:rsidP="009432B3">
      <w:pPr>
        <w:jc w:val="right"/>
        <w:rPr>
          <w:sz w:val="22"/>
        </w:rPr>
      </w:pPr>
      <w:r>
        <w:rPr>
          <w:rFonts w:hint="eastAsia"/>
          <w:sz w:val="22"/>
        </w:rPr>
        <w:t xml:space="preserve">　</w:t>
      </w:r>
      <w:r w:rsidR="00B27CAF">
        <w:rPr>
          <w:rFonts w:hint="eastAsia"/>
          <w:sz w:val="22"/>
        </w:rPr>
        <w:t>（介護保険</w:t>
      </w:r>
      <w:r w:rsidR="00122781">
        <w:rPr>
          <w:rFonts w:hint="eastAsia"/>
          <w:sz w:val="22"/>
        </w:rPr>
        <w:t>課</w:t>
      </w:r>
      <w:r w:rsidR="00B82F9A">
        <w:rPr>
          <w:rFonts w:hint="eastAsia"/>
          <w:sz w:val="22"/>
        </w:rPr>
        <w:t>介護保険係</w:t>
      </w:r>
      <w:r w:rsidR="00122781">
        <w:rPr>
          <w:rFonts w:hint="eastAsia"/>
          <w:sz w:val="22"/>
        </w:rPr>
        <w:t>）</w:t>
      </w:r>
    </w:p>
    <w:p w:rsidR="00122781" w:rsidRDefault="00122781" w:rsidP="00122781">
      <w:pPr>
        <w:jc w:val="right"/>
        <w:rPr>
          <w:sz w:val="22"/>
        </w:rPr>
      </w:pPr>
    </w:p>
    <w:p w:rsidR="00122781" w:rsidRDefault="00122781" w:rsidP="00141375">
      <w:pPr>
        <w:ind w:firstLineChars="300" w:firstLine="727"/>
        <w:rPr>
          <w:sz w:val="22"/>
        </w:rPr>
      </w:pPr>
      <w:r>
        <w:rPr>
          <w:rFonts w:hint="eastAsia"/>
          <w:sz w:val="22"/>
        </w:rPr>
        <w:t>要介護認定の</w:t>
      </w:r>
      <w:r w:rsidR="00934CDA">
        <w:rPr>
          <w:rFonts w:hint="eastAsia"/>
          <w:sz w:val="22"/>
        </w:rPr>
        <w:t>更新申請について</w:t>
      </w:r>
      <w:r w:rsidR="000C218B" w:rsidRPr="000C218B">
        <w:rPr>
          <w:rFonts w:hint="eastAsia"/>
          <w:sz w:val="22"/>
        </w:rPr>
        <w:t>（通知）</w:t>
      </w:r>
    </w:p>
    <w:p w:rsidR="00122781" w:rsidRPr="009432B3" w:rsidRDefault="00122781" w:rsidP="00122781">
      <w:pPr>
        <w:jc w:val="left"/>
        <w:rPr>
          <w:sz w:val="22"/>
        </w:rPr>
      </w:pPr>
    </w:p>
    <w:p w:rsidR="00DD7B48" w:rsidRPr="00DD7B48" w:rsidRDefault="00122781" w:rsidP="00DD7B48">
      <w:pPr>
        <w:pStyle w:val="a9"/>
        <w:rPr>
          <w:sz w:val="22"/>
        </w:rPr>
      </w:pPr>
      <w:r>
        <w:rPr>
          <w:rFonts w:hint="eastAsia"/>
        </w:rPr>
        <w:t xml:space="preserve">　</w:t>
      </w:r>
      <w:r w:rsidR="00A74DA5">
        <w:rPr>
          <w:rFonts w:hint="eastAsia"/>
          <w:sz w:val="22"/>
        </w:rPr>
        <w:t>日頃から、本市の介護保険事業の運営にご協力いただき、厚くお</w:t>
      </w:r>
      <w:r w:rsidR="00DD7B48" w:rsidRPr="00DD7B48">
        <w:rPr>
          <w:rFonts w:hint="eastAsia"/>
          <w:sz w:val="22"/>
        </w:rPr>
        <w:t>礼申し上げます。</w:t>
      </w:r>
    </w:p>
    <w:p w:rsidR="00034AFE" w:rsidRDefault="001A13B5" w:rsidP="009E215E">
      <w:pPr>
        <w:pStyle w:val="a9"/>
        <w:ind w:firstLineChars="100" w:firstLine="242"/>
        <w:rPr>
          <w:sz w:val="22"/>
        </w:rPr>
      </w:pPr>
      <w:r>
        <w:rPr>
          <w:rFonts w:hint="eastAsia"/>
          <w:sz w:val="22"/>
        </w:rPr>
        <w:t>標記の件について、</w:t>
      </w:r>
      <w:r w:rsidR="00034AFE">
        <w:rPr>
          <w:rFonts w:hint="eastAsia"/>
          <w:sz w:val="22"/>
        </w:rPr>
        <w:t>これまで</w:t>
      </w:r>
      <w:r w:rsidR="00034AFE" w:rsidRPr="0015049D">
        <w:rPr>
          <w:rFonts w:hint="eastAsia"/>
          <w:sz w:val="22"/>
        </w:rPr>
        <w:t>新型コロナウイルス感染症</w:t>
      </w:r>
      <w:r w:rsidR="00034AFE">
        <w:rPr>
          <w:rFonts w:hint="eastAsia"/>
          <w:sz w:val="22"/>
        </w:rPr>
        <w:t>の拡大防止のため、更新申請の際、</w:t>
      </w:r>
      <w:r w:rsidR="00034AFE" w:rsidRPr="00E8726C">
        <w:rPr>
          <w:rFonts w:hint="eastAsia"/>
          <w:sz w:val="22"/>
        </w:rPr>
        <w:t>認定調査を行わず、</w:t>
      </w:r>
      <w:r w:rsidR="00034AFE">
        <w:rPr>
          <w:rFonts w:hint="eastAsia"/>
          <w:sz w:val="22"/>
        </w:rPr>
        <w:t>状況に応じて</w:t>
      </w:r>
      <w:r w:rsidR="00034AFE" w:rsidRPr="00E8726C">
        <w:rPr>
          <w:rFonts w:hint="eastAsia"/>
          <w:sz w:val="22"/>
        </w:rPr>
        <w:t>有効期間を</w:t>
      </w:r>
      <w:r w:rsidR="00034AFE" w:rsidRPr="00E8726C">
        <w:rPr>
          <w:rFonts w:hint="eastAsia"/>
          <w:sz w:val="22"/>
        </w:rPr>
        <w:t>12</w:t>
      </w:r>
      <w:r w:rsidR="00034AFE" w:rsidRPr="00E8726C">
        <w:rPr>
          <w:rFonts w:hint="eastAsia"/>
          <w:sz w:val="22"/>
        </w:rPr>
        <w:t>ヶ月延長</w:t>
      </w:r>
      <w:r w:rsidR="00034AFE">
        <w:rPr>
          <w:rFonts w:hint="eastAsia"/>
          <w:sz w:val="22"/>
        </w:rPr>
        <w:t>する対応を実施しておりましたが、「福岡オミクロン警報」の解除及び令和</w:t>
      </w:r>
      <w:r w:rsidR="00034AFE">
        <w:rPr>
          <w:rFonts w:hint="eastAsia"/>
          <w:sz w:val="22"/>
        </w:rPr>
        <w:t>4</w:t>
      </w:r>
      <w:r w:rsidR="00034AFE">
        <w:rPr>
          <w:rFonts w:hint="eastAsia"/>
          <w:sz w:val="22"/>
        </w:rPr>
        <w:t>年</w:t>
      </w:r>
      <w:r w:rsidR="00034AFE">
        <w:rPr>
          <w:rFonts w:hint="eastAsia"/>
          <w:sz w:val="22"/>
        </w:rPr>
        <w:t>10</w:t>
      </w:r>
      <w:r w:rsidR="00034AFE">
        <w:rPr>
          <w:rFonts w:hint="eastAsia"/>
          <w:sz w:val="22"/>
        </w:rPr>
        <w:t>月</w:t>
      </w:r>
      <w:r w:rsidR="00034AFE">
        <w:rPr>
          <w:rFonts w:hint="eastAsia"/>
          <w:sz w:val="22"/>
        </w:rPr>
        <w:t>14</w:t>
      </w:r>
      <w:r w:rsidR="00034AFE">
        <w:rPr>
          <w:rFonts w:hint="eastAsia"/>
          <w:sz w:val="22"/>
        </w:rPr>
        <w:t>日付けの厚生労働省通知介護保険最新情報</w:t>
      </w:r>
      <w:r w:rsidR="00034AFE">
        <w:rPr>
          <w:rFonts w:hint="eastAsia"/>
          <w:sz w:val="22"/>
        </w:rPr>
        <w:t>vol.1106</w:t>
      </w:r>
      <w:r w:rsidR="00034AFE">
        <w:rPr>
          <w:rFonts w:hint="eastAsia"/>
          <w:sz w:val="22"/>
        </w:rPr>
        <w:t>に基づき、</w:t>
      </w:r>
      <w:r w:rsidR="009E215E">
        <w:rPr>
          <w:rFonts w:hint="eastAsia"/>
          <w:sz w:val="22"/>
        </w:rPr>
        <w:t>令和</w:t>
      </w:r>
      <w:r w:rsidR="009E215E">
        <w:rPr>
          <w:rFonts w:hint="eastAsia"/>
          <w:sz w:val="22"/>
        </w:rPr>
        <w:t>5</w:t>
      </w:r>
      <w:r w:rsidR="009E215E">
        <w:rPr>
          <w:rFonts w:hint="eastAsia"/>
          <w:sz w:val="22"/>
        </w:rPr>
        <w:t>年</w:t>
      </w:r>
      <w:r w:rsidR="009E215E">
        <w:rPr>
          <w:rFonts w:hint="eastAsia"/>
          <w:sz w:val="22"/>
        </w:rPr>
        <w:t>3</w:t>
      </w:r>
      <w:r w:rsidR="009E215E">
        <w:rPr>
          <w:rFonts w:hint="eastAsia"/>
          <w:sz w:val="22"/>
        </w:rPr>
        <w:t>月</w:t>
      </w:r>
      <w:r w:rsidR="009E215E">
        <w:rPr>
          <w:rFonts w:hint="eastAsia"/>
          <w:sz w:val="22"/>
        </w:rPr>
        <w:t>1</w:t>
      </w:r>
      <w:bookmarkStart w:id="0" w:name="_GoBack"/>
      <w:bookmarkEnd w:id="0"/>
      <w:r w:rsidR="00034AFE">
        <w:rPr>
          <w:rFonts w:hint="eastAsia"/>
          <w:sz w:val="22"/>
        </w:rPr>
        <w:t>日申請受付分より病院や施設等において調査が困難な場合を除いて、認定調査</w:t>
      </w:r>
      <w:r w:rsidR="001659AB">
        <w:rPr>
          <w:rFonts w:hint="eastAsia"/>
          <w:sz w:val="22"/>
        </w:rPr>
        <w:t>を</w:t>
      </w:r>
      <w:r w:rsidR="00034AFE">
        <w:rPr>
          <w:rFonts w:hint="eastAsia"/>
          <w:sz w:val="22"/>
        </w:rPr>
        <w:t>実施</w:t>
      </w:r>
      <w:r w:rsidR="00141375">
        <w:rPr>
          <w:rFonts w:hint="eastAsia"/>
          <w:sz w:val="22"/>
        </w:rPr>
        <w:t>することとします</w:t>
      </w:r>
      <w:r w:rsidR="00034AFE">
        <w:rPr>
          <w:rFonts w:hint="eastAsia"/>
          <w:sz w:val="22"/>
        </w:rPr>
        <w:t>。</w:t>
      </w:r>
    </w:p>
    <w:p w:rsidR="00CB1A07" w:rsidRPr="00963B9F" w:rsidRDefault="009B026E" w:rsidP="009B026E">
      <w:pPr>
        <w:rPr>
          <w:sz w:val="22"/>
        </w:rPr>
      </w:pPr>
      <w:r>
        <w:rPr>
          <w:rFonts w:hint="eastAsia"/>
          <w:sz w:val="22"/>
        </w:rPr>
        <w:t xml:space="preserve">　</w:t>
      </w:r>
    </w:p>
    <w:p w:rsidR="00852665" w:rsidRDefault="00852665" w:rsidP="00407BCD">
      <w:pPr>
        <w:rPr>
          <w:sz w:val="22"/>
        </w:rPr>
      </w:pPr>
    </w:p>
    <w:p w:rsidR="00206950" w:rsidRDefault="00206950" w:rsidP="00407BCD">
      <w:pPr>
        <w:rPr>
          <w:sz w:val="22"/>
        </w:rPr>
      </w:pPr>
    </w:p>
    <w:p w:rsidR="00407BCD" w:rsidRPr="00DD7B48" w:rsidRDefault="00BF575F" w:rsidP="00407BCD">
      <w:pPr>
        <w:rPr>
          <w:sz w:val="22"/>
        </w:rPr>
      </w:pPr>
      <w:r w:rsidRPr="00DD7B48">
        <w:rPr>
          <w:noProof/>
          <w:sz w:val="22"/>
        </w:rPr>
        <mc:AlternateContent>
          <mc:Choice Requires="wps">
            <w:drawing>
              <wp:anchor distT="0" distB="0" distL="114300" distR="114300" simplePos="0" relativeHeight="251658240" behindDoc="0" locked="0" layoutInCell="1" allowOverlap="1" wp14:anchorId="737C44DE" wp14:editId="016ADC15">
                <wp:simplePos x="0" y="0"/>
                <wp:positionH relativeFrom="column">
                  <wp:posOffset>2667635</wp:posOffset>
                </wp:positionH>
                <wp:positionV relativeFrom="paragraph">
                  <wp:posOffset>290195</wp:posOffset>
                </wp:positionV>
                <wp:extent cx="3095625" cy="1524000"/>
                <wp:effectExtent l="0" t="0" r="28575"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1524000"/>
                        </a:xfrm>
                        <a:prstGeom prst="rect">
                          <a:avLst/>
                        </a:prstGeom>
                        <a:solidFill>
                          <a:srgbClr val="FFFFFF"/>
                        </a:solidFill>
                        <a:ln w="9525">
                          <a:solidFill>
                            <a:srgbClr val="000000"/>
                          </a:solidFill>
                          <a:miter lim="800000"/>
                          <a:headEnd/>
                          <a:tailEnd/>
                        </a:ln>
                      </wps:spPr>
                      <wps:txbx>
                        <w:txbxContent>
                          <w:p w:rsidR="00206950" w:rsidRDefault="001D61FC" w:rsidP="00BF575F">
                            <w:pPr>
                              <w:ind w:right="242"/>
                              <w:jc w:val="left"/>
                              <w:rPr>
                                <w:szCs w:val="21"/>
                              </w:rPr>
                            </w:pPr>
                            <w:r>
                              <w:rPr>
                                <w:rFonts w:hint="eastAsia"/>
                                <w:szCs w:val="21"/>
                              </w:rPr>
                              <w:t>太宰府市</w:t>
                            </w:r>
                            <w:r w:rsidR="00206950">
                              <w:rPr>
                                <w:rFonts w:hint="eastAsia"/>
                                <w:szCs w:val="21"/>
                              </w:rPr>
                              <w:t xml:space="preserve">　</w:t>
                            </w:r>
                            <w:r>
                              <w:rPr>
                                <w:rFonts w:hint="eastAsia"/>
                                <w:szCs w:val="21"/>
                              </w:rPr>
                              <w:t>健康福祉部</w:t>
                            </w:r>
                          </w:p>
                          <w:p w:rsidR="00BF575F" w:rsidRPr="00BF575F" w:rsidRDefault="001D61FC" w:rsidP="00BF575F">
                            <w:pPr>
                              <w:ind w:right="242"/>
                              <w:jc w:val="left"/>
                              <w:rPr>
                                <w:szCs w:val="21"/>
                              </w:rPr>
                            </w:pPr>
                            <w:r>
                              <w:rPr>
                                <w:rFonts w:hint="eastAsia"/>
                                <w:szCs w:val="21"/>
                              </w:rPr>
                              <w:t>介護保険</w:t>
                            </w:r>
                            <w:r w:rsidR="00BF575F" w:rsidRPr="00BF575F">
                              <w:rPr>
                                <w:rFonts w:hint="eastAsia"/>
                                <w:szCs w:val="21"/>
                              </w:rPr>
                              <w:t>課</w:t>
                            </w:r>
                            <w:r w:rsidR="00206950">
                              <w:rPr>
                                <w:rFonts w:hint="eastAsia"/>
                                <w:szCs w:val="21"/>
                              </w:rPr>
                              <w:t xml:space="preserve">　</w:t>
                            </w:r>
                            <w:r w:rsidR="00BF575F" w:rsidRPr="00BF575F">
                              <w:rPr>
                                <w:rFonts w:hint="eastAsia"/>
                                <w:szCs w:val="21"/>
                              </w:rPr>
                              <w:t>介護保険係</w:t>
                            </w:r>
                          </w:p>
                          <w:p w:rsidR="00206950" w:rsidRDefault="00BF575F" w:rsidP="00BF575F">
                            <w:pPr>
                              <w:wordWrap w:val="0"/>
                              <w:jc w:val="left"/>
                              <w:rPr>
                                <w:szCs w:val="21"/>
                              </w:rPr>
                            </w:pPr>
                            <w:r w:rsidRPr="00BF575F">
                              <w:rPr>
                                <w:rFonts w:hint="eastAsia"/>
                                <w:szCs w:val="21"/>
                              </w:rPr>
                              <w:t>〒</w:t>
                            </w:r>
                            <w:r w:rsidRPr="00BF575F">
                              <w:rPr>
                                <w:rFonts w:hint="eastAsia"/>
                                <w:szCs w:val="21"/>
                              </w:rPr>
                              <w:t>818-0198</w:t>
                            </w:r>
                            <w:r w:rsidRPr="00BF575F">
                              <w:rPr>
                                <w:rFonts w:hint="eastAsia"/>
                                <w:szCs w:val="21"/>
                              </w:rPr>
                              <w:t xml:space="preserve">　</w:t>
                            </w:r>
                          </w:p>
                          <w:p w:rsidR="00BF575F" w:rsidRPr="00BF575F" w:rsidRDefault="00BF575F" w:rsidP="00BF575F">
                            <w:pPr>
                              <w:wordWrap w:val="0"/>
                              <w:jc w:val="left"/>
                              <w:rPr>
                                <w:szCs w:val="21"/>
                              </w:rPr>
                            </w:pPr>
                            <w:r w:rsidRPr="00BF575F">
                              <w:rPr>
                                <w:rFonts w:hint="eastAsia"/>
                                <w:szCs w:val="21"/>
                              </w:rPr>
                              <w:t>太宰府市観世音寺一丁目１番１号</w:t>
                            </w:r>
                          </w:p>
                          <w:p w:rsidR="00BF575F" w:rsidRPr="00BF575F" w:rsidRDefault="00BF575F" w:rsidP="00BF575F">
                            <w:pPr>
                              <w:jc w:val="left"/>
                              <w:rPr>
                                <w:szCs w:val="21"/>
                              </w:rPr>
                            </w:pPr>
                            <w:r w:rsidRPr="00BF575F">
                              <w:rPr>
                                <w:rFonts w:hint="eastAsia"/>
                                <w:szCs w:val="21"/>
                              </w:rPr>
                              <w:t>電話（</w:t>
                            </w:r>
                            <w:r w:rsidRPr="00BF575F">
                              <w:rPr>
                                <w:rFonts w:hint="eastAsia"/>
                                <w:szCs w:val="21"/>
                              </w:rPr>
                              <w:t>092</w:t>
                            </w:r>
                            <w:r w:rsidRPr="00BF575F">
                              <w:rPr>
                                <w:rFonts w:hint="eastAsia"/>
                                <w:szCs w:val="21"/>
                              </w:rPr>
                              <w:t>）</w:t>
                            </w:r>
                            <w:r w:rsidRPr="00BF575F">
                              <w:rPr>
                                <w:rFonts w:hint="eastAsia"/>
                                <w:szCs w:val="21"/>
                              </w:rPr>
                              <w:t>921-2121</w:t>
                            </w:r>
                            <w:r w:rsidRPr="00BF575F">
                              <w:rPr>
                                <w:rFonts w:hint="eastAsia"/>
                                <w:szCs w:val="21"/>
                              </w:rPr>
                              <w:t>内線</w:t>
                            </w:r>
                            <w:r w:rsidR="002510EB">
                              <w:rPr>
                                <w:szCs w:val="21"/>
                              </w:rPr>
                              <w:t>371</w:t>
                            </w:r>
                            <w:r w:rsidR="002510EB">
                              <w:rPr>
                                <w:szCs w:val="21"/>
                              </w:rPr>
                              <w:t>・</w:t>
                            </w:r>
                            <w:r w:rsidR="002510EB">
                              <w:rPr>
                                <w:szCs w:val="21"/>
                              </w:rPr>
                              <w:t>372</w:t>
                            </w:r>
                            <w:r w:rsidR="002510EB">
                              <w:rPr>
                                <w:szCs w:val="21"/>
                              </w:rPr>
                              <w:t>・</w:t>
                            </w:r>
                            <w:r w:rsidR="002510EB">
                              <w:rPr>
                                <w:szCs w:val="21"/>
                              </w:rPr>
                              <w:t>370</w:t>
                            </w:r>
                          </w:p>
                          <w:p w:rsidR="00BF575F" w:rsidRPr="00BF575F" w:rsidRDefault="00BF575F" w:rsidP="00BF575F">
                            <w:pPr>
                              <w:jc w:val="left"/>
                              <w:rPr>
                                <w:szCs w:val="21"/>
                              </w:rPr>
                            </w:pPr>
                            <w:r w:rsidRPr="00BF575F">
                              <w:rPr>
                                <w:rFonts w:hint="eastAsia"/>
                                <w:szCs w:val="21"/>
                              </w:rPr>
                              <w:t>FAX</w:t>
                            </w:r>
                            <w:r w:rsidRPr="00BF575F">
                              <w:rPr>
                                <w:rFonts w:hint="eastAsia"/>
                                <w:szCs w:val="21"/>
                              </w:rPr>
                              <w:t>（</w:t>
                            </w:r>
                            <w:r w:rsidRPr="00BF575F">
                              <w:rPr>
                                <w:rFonts w:hint="eastAsia"/>
                                <w:szCs w:val="21"/>
                              </w:rPr>
                              <w:t>092</w:t>
                            </w:r>
                            <w:r w:rsidRPr="00BF575F">
                              <w:rPr>
                                <w:rFonts w:hint="eastAsia"/>
                                <w:szCs w:val="21"/>
                              </w:rPr>
                              <w:t>）</w:t>
                            </w:r>
                            <w:r w:rsidRPr="00BF575F">
                              <w:rPr>
                                <w:rFonts w:hint="eastAsia"/>
                                <w:szCs w:val="21"/>
                              </w:rPr>
                              <w:t>925-0294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7C44DE" id="_x0000_t202" coordsize="21600,21600" o:spt="202" path="m,l,21600r21600,l21600,xe">
                <v:stroke joinstyle="miter"/>
                <v:path gradientshapeok="t" o:connecttype="rect"/>
              </v:shapetype>
              <v:shape id="テキスト ボックス 2" o:spid="_x0000_s1026" type="#_x0000_t202" style="position:absolute;left:0;text-align:left;margin-left:210.05pt;margin-top:22.85pt;width:243.75pt;height:12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">
                <v:textbox>
                  <w:txbxContent>
                    <w:p w:rsidR="00206950" w:rsidRDefault="001D61FC" w:rsidP="00BF575F">
                      <w:pPr>
                        <w:ind w:right="242"/>
                        <w:jc w:val="left"/>
                        <w:rPr>
                          <w:szCs w:val="21"/>
                        </w:rPr>
                      </w:pPr>
                      <w:r>
                        <w:rPr>
                          <w:rFonts w:hint="eastAsia"/>
                          <w:szCs w:val="21"/>
                        </w:rPr>
                        <w:t>太宰府市</w:t>
                      </w:r>
                      <w:r w:rsidR="00206950">
                        <w:rPr>
                          <w:rFonts w:hint="eastAsia"/>
                          <w:szCs w:val="21"/>
                        </w:rPr>
                        <w:t xml:space="preserve">　</w:t>
                      </w:r>
                      <w:r>
                        <w:rPr>
                          <w:rFonts w:hint="eastAsia"/>
                          <w:szCs w:val="21"/>
                        </w:rPr>
                        <w:t>健康福祉部</w:t>
                      </w:r>
                    </w:p>
                    <w:p w:rsidR="00BF575F" w:rsidRPr="00BF575F" w:rsidRDefault="001D61FC" w:rsidP="00BF575F">
                      <w:pPr>
                        <w:ind w:right="242"/>
                        <w:jc w:val="left"/>
                        <w:rPr>
                          <w:szCs w:val="21"/>
                        </w:rPr>
                      </w:pPr>
                      <w:r>
                        <w:rPr>
                          <w:rFonts w:hint="eastAsia"/>
                          <w:szCs w:val="21"/>
                        </w:rPr>
                        <w:t>介護保険</w:t>
                      </w:r>
                      <w:r w:rsidR="00BF575F" w:rsidRPr="00BF575F">
                        <w:rPr>
                          <w:rFonts w:hint="eastAsia"/>
                          <w:szCs w:val="21"/>
                        </w:rPr>
                        <w:t>課</w:t>
                      </w:r>
                      <w:r w:rsidR="00206950">
                        <w:rPr>
                          <w:rFonts w:hint="eastAsia"/>
                          <w:szCs w:val="21"/>
                        </w:rPr>
                        <w:t xml:space="preserve">　</w:t>
                      </w:r>
                      <w:r w:rsidR="00BF575F" w:rsidRPr="00BF575F">
                        <w:rPr>
                          <w:rFonts w:hint="eastAsia"/>
                          <w:szCs w:val="21"/>
                        </w:rPr>
                        <w:t>介護保険係</w:t>
                      </w:r>
                    </w:p>
                    <w:p w:rsidR="00206950" w:rsidRDefault="00BF575F" w:rsidP="00BF575F">
                      <w:pPr>
                        <w:wordWrap w:val="0"/>
                        <w:jc w:val="left"/>
                        <w:rPr>
                          <w:szCs w:val="21"/>
                        </w:rPr>
                      </w:pPr>
                      <w:r w:rsidRPr="00BF575F">
                        <w:rPr>
                          <w:rFonts w:hint="eastAsia"/>
                          <w:szCs w:val="21"/>
                        </w:rPr>
                        <w:t>〒</w:t>
                      </w:r>
                      <w:r w:rsidRPr="00BF575F">
                        <w:rPr>
                          <w:rFonts w:hint="eastAsia"/>
                          <w:szCs w:val="21"/>
                        </w:rPr>
                        <w:t>818-0198</w:t>
                      </w:r>
                      <w:r w:rsidRPr="00BF575F">
                        <w:rPr>
                          <w:rFonts w:hint="eastAsia"/>
                          <w:szCs w:val="21"/>
                        </w:rPr>
                        <w:t xml:space="preserve">　</w:t>
                      </w:r>
                    </w:p>
                    <w:p w:rsidR="00BF575F" w:rsidRPr="00BF575F" w:rsidRDefault="00BF575F" w:rsidP="00BF575F">
                      <w:pPr>
                        <w:wordWrap w:val="0"/>
                        <w:jc w:val="left"/>
                        <w:rPr>
                          <w:szCs w:val="21"/>
                        </w:rPr>
                      </w:pPr>
                      <w:r w:rsidRPr="00BF575F">
                        <w:rPr>
                          <w:rFonts w:hint="eastAsia"/>
                          <w:szCs w:val="21"/>
                        </w:rPr>
                        <w:t>太宰府市観世音寺一丁目１番１号</w:t>
                      </w:r>
                    </w:p>
                    <w:p w:rsidR="00BF575F" w:rsidRPr="00BF575F" w:rsidRDefault="00BF575F" w:rsidP="00BF575F">
                      <w:pPr>
                        <w:jc w:val="left"/>
                        <w:rPr>
                          <w:rFonts w:hint="eastAsia"/>
                          <w:szCs w:val="21"/>
                        </w:rPr>
                      </w:pPr>
                      <w:r w:rsidRPr="00BF575F">
                        <w:rPr>
                          <w:rFonts w:hint="eastAsia"/>
                          <w:szCs w:val="21"/>
                        </w:rPr>
                        <w:t>電話（</w:t>
                      </w:r>
                      <w:r w:rsidRPr="00BF575F">
                        <w:rPr>
                          <w:rFonts w:hint="eastAsia"/>
                          <w:szCs w:val="21"/>
                        </w:rPr>
                        <w:t>092</w:t>
                      </w:r>
                      <w:r w:rsidRPr="00BF575F">
                        <w:rPr>
                          <w:rFonts w:hint="eastAsia"/>
                          <w:szCs w:val="21"/>
                        </w:rPr>
                        <w:t>）</w:t>
                      </w:r>
                      <w:r w:rsidRPr="00BF575F">
                        <w:rPr>
                          <w:rFonts w:hint="eastAsia"/>
                          <w:szCs w:val="21"/>
                        </w:rPr>
                        <w:t>921-2121</w:t>
                      </w:r>
                      <w:r w:rsidRPr="00BF575F">
                        <w:rPr>
                          <w:rFonts w:hint="eastAsia"/>
                          <w:szCs w:val="21"/>
                        </w:rPr>
                        <w:t>内線</w:t>
                      </w:r>
                      <w:r w:rsidR="002510EB">
                        <w:rPr>
                          <w:szCs w:val="21"/>
                        </w:rPr>
                        <w:t>371</w:t>
                      </w:r>
                      <w:r w:rsidR="002510EB">
                        <w:rPr>
                          <w:szCs w:val="21"/>
                        </w:rPr>
                        <w:t>・</w:t>
                      </w:r>
                      <w:r w:rsidR="002510EB">
                        <w:rPr>
                          <w:szCs w:val="21"/>
                        </w:rPr>
                        <w:t>372</w:t>
                      </w:r>
                      <w:r w:rsidR="002510EB">
                        <w:rPr>
                          <w:szCs w:val="21"/>
                        </w:rPr>
                        <w:t>・</w:t>
                      </w:r>
                      <w:r w:rsidR="002510EB">
                        <w:rPr>
                          <w:szCs w:val="21"/>
                        </w:rPr>
                        <w:t>370</w:t>
                      </w:r>
                    </w:p>
                    <w:p w:rsidR="00BF575F" w:rsidRPr="00BF575F" w:rsidRDefault="00BF575F" w:rsidP="00BF575F">
                      <w:pPr>
                        <w:jc w:val="left"/>
                        <w:rPr>
                          <w:szCs w:val="21"/>
                        </w:rPr>
                      </w:pPr>
                      <w:r w:rsidRPr="00BF575F">
                        <w:rPr>
                          <w:rFonts w:hint="eastAsia"/>
                          <w:szCs w:val="21"/>
                        </w:rPr>
                        <w:t>FAX</w:t>
                      </w:r>
                      <w:r w:rsidRPr="00BF575F">
                        <w:rPr>
                          <w:rFonts w:hint="eastAsia"/>
                          <w:szCs w:val="21"/>
                        </w:rPr>
                        <w:t>（</w:t>
                      </w:r>
                      <w:r w:rsidRPr="00BF575F">
                        <w:rPr>
                          <w:rFonts w:hint="eastAsia"/>
                          <w:szCs w:val="21"/>
                        </w:rPr>
                        <w:t>092</w:t>
                      </w:r>
                      <w:r w:rsidRPr="00BF575F">
                        <w:rPr>
                          <w:rFonts w:hint="eastAsia"/>
                          <w:szCs w:val="21"/>
                        </w:rPr>
                        <w:t>）</w:t>
                      </w:r>
                      <w:r w:rsidRPr="00BF575F">
                        <w:rPr>
                          <w:rFonts w:hint="eastAsia"/>
                          <w:szCs w:val="21"/>
                        </w:rPr>
                        <w:t>925-0294</w:t>
                      </w:r>
                    </w:p>
                  </w:txbxContent>
                </v:textbox>
              </v:shape>
            </w:pict>
          </mc:Fallback>
        </mc:AlternateContent>
      </w:r>
    </w:p>
    <w:sectPr w:rsidR="00407BCD" w:rsidRPr="00DD7B48" w:rsidSect="00311E48">
      <w:pgSz w:w="11906" w:h="16838" w:code="9"/>
      <w:pgMar w:top="1418" w:right="1304" w:bottom="1418" w:left="1304" w:header="851" w:footer="992" w:gutter="0"/>
      <w:cols w:space="425"/>
      <w:docGrid w:type="linesAndChars" w:linePitch="350"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76C" w:rsidRDefault="0029276C" w:rsidP="009A478D">
      <w:r>
        <w:separator/>
      </w:r>
    </w:p>
  </w:endnote>
  <w:endnote w:type="continuationSeparator" w:id="0">
    <w:p w:rsidR="0029276C" w:rsidRDefault="0029276C" w:rsidP="009A4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76C" w:rsidRDefault="0029276C" w:rsidP="009A478D">
      <w:r>
        <w:separator/>
      </w:r>
    </w:p>
  </w:footnote>
  <w:footnote w:type="continuationSeparator" w:id="0">
    <w:p w:rsidR="0029276C" w:rsidRDefault="0029276C" w:rsidP="009A47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806D1"/>
    <w:multiLevelType w:val="hybridMultilevel"/>
    <w:tmpl w:val="F4C276D4"/>
    <w:lvl w:ilvl="0" w:tplc="AE125DC0">
      <w:start w:val="1"/>
      <w:numFmt w:val="decimalFullWidth"/>
      <w:lvlText w:val="%1．"/>
      <w:lvlJc w:val="left"/>
      <w:pPr>
        <w:ind w:left="720" w:hanging="720"/>
      </w:pPr>
      <w:rPr>
        <w:rFonts w:hint="default"/>
      </w:rPr>
    </w:lvl>
    <w:lvl w:ilvl="1" w:tplc="3C36605C">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9270EC"/>
    <w:multiLevelType w:val="hybridMultilevel"/>
    <w:tmpl w:val="6F44E4FA"/>
    <w:lvl w:ilvl="0" w:tplc="FDEE4932">
      <w:start w:val="2"/>
      <w:numFmt w:val="decimalFullWidth"/>
      <w:lvlText w:val="（%1）"/>
      <w:lvlJc w:val="left"/>
      <w:pPr>
        <w:ind w:left="962" w:hanging="720"/>
      </w:pPr>
      <w:rPr>
        <w:rFonts w:hint="default"/>
      </w:rPr>
    </w:lvl>
    <w:lvl w:ilvl="1" w:tplc="04090017" w:tentative="1">
      <w:start w:val="1"/>
      <w:numFmt w:val="aiueoFullWidth"/>
      <w:lvlText w:val="(%2)"/>
      <w:lvlJc w:val="left"/>
      <w:pPr>
        <w:ind w:left="1082" w:hanging="420"/>
      </w:pPr>
    </w:lvl>
    <w:lvl w:ilvl="2" w:tplc="04090011" w:tentative="1">
      <w:start w:val="1"/>
      <w:numFmt w:val="decimalEnclosedCircle"/>
      <w:lvlText w:val="%3"/>
      <w:lvlJc w:val="left"/>
      <w:pPr>
        <w:ind w:left="1502" w:hanging="420"/>
      </w:pPr>
    </w:lvl>
    <w:lvl w:ilvl="3" w:tplc="0409000F" w:tentative="1">
      <w:start w:val="1"/>
      <w:numFmt w:val="decimal"/>
      <w:lvlText w:val="%4."/>
      <w:lvlJc w:val="left"/>
      <w:pPr>
        <w:ind w:left="1922" w:hanging="420"/>
      </w:pPr>
    </w:lvl>
    <w:lvl w:ilvl="4" w:tplc="04090017" w:tentative="1">
      <w:start w:val="1"/>
      <w:numFmt w:val="aiueoFullWidth"/>
      <w:lvlText w:val="(%5)"/>
      <w:lvlJc w:val="left"/>
      <w:pPr>
        <w:ind w:left="2342" w:hanging="420"/>
      </w:pPr>
    </w:lvl>
    <w:lvl w:ilvl="5" w:tplc="04090011" w:tentative="1">
      <w:start w:val="1"/>
      <w:numFmt w:val="decimalEnclosedCircle"/>
      <w:lvlText w:val="%6"/>
      <w:lvlJc w:val="left"/>
      <w:pPr>
        <w:ind w:left="2762" w:hanging="420"/>
      </w:pPr>
    </w:lvl>
    <w:lvl w:ilvl="6" w:tplc="0409000F" w:tentative="1">
      <w:start w:val="1"/>
      <w:numFmt w:val="decimal"/>
      <w:lvlText w:val="%7."/>
      <w:lvlJc w:val="left"/>
      <w:pPr>
        <w:ind w:left="3182" w:hanging="420"/>
      </w:pPr>
    </w:lvl>
    <w:lvl w:ilvl="7" w:tplc="04090017" w:tentative="1">
      <w:start w:val="1"/>
      <w:numFmt w:val="aiueoFullWidth"/>
      <w:lvlText w:val="(%8)"/>
      <w:lvlJc w:val="left"/>
      <w:pPr>
        <w:ind w:left="3602" w:hanging="420"/>
      </w:pPr>
    </w:lvl>
    <w:lvl w:ilvl="8" w:tplc="04090011" w:tentative="1">
      <w:start w:val="1"/>
      <w:numFmt w:val="decimalEnclosedCircle"/>
      <w:lvlText w:val="%9"/>
      <w:lvlJc w:val="left"/>
      <w:pPr>
        <w:ind w:left="4022" w:hanging="420"/>
      </w:pPr>
    </w:lvl>
  </w:abstractNum>
  <w:abstractNum w:abstractNumId="2" w15:restartNumberingAfterBreak="0">
    <w:nsid w:val="2B602EC8"/>
    <w:multiLevelType w:val="hybridMultilevel"/>
    <w:tmpl w:val="861C831A"/>
    <w:lvl w:ilvl="0" w:tplc="EE9C896C">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1C3935"/>
    <w:multiLevelType w:val="hybridMultilevel"/>
    <w:tmpl w:val="63E0E3FC"/>
    <w:lvl w:ilvl="0" w:tplc="F6C220BE">
      <w:start w:val="1"/>
      <w:numFmt w:val="decimalFullWidth"/>
      <w:lvlText w:val="（%1）"/>
      <w:lvlJc w:val="left"/>
      <w:pPr>
        <w:ind w:left="862" w:hanging="720"/>
      </w:pPr>
      <w:rPr>
        <w:rFonts w:hint="default"/>
        <w:lang w:val="en-US"/>
      </w:rPr>
    </w:lvl>
    <w:lvl w:ilvl="1" w:tplc="7A92B99C">
      <w:start w:val="1"/>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6"/>
  <w:drawingGridVerticalSpacing w:val="175"/>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781"/>
    <w:rsid w:val="00034AFE"/>
    <w:rsid w:val="00051DD9"/>
    <w:rsid w:val="000A2319"/>
    <w:rsid w:val="000A71F9"/>
    <w:rsid w:val="000C218B"/>
    <w:rsid w:val="000D5802"/>
    <w:rsid w:val="000D5B87"/>
    <w:rsid w:val="000D5D15"/>
    <w:rsid w:val="000E6DD4"/>
    <w:rsid w:val="000F17D1"/>
    <w:rsid w:val="00113D76"/>
    <w:rsid w:val="0011683E"/>
    <w:rsid w:val="001200A9"/>
    <w:rsid w:val="00122781"/>
    <w:rsid w:val="00141375"/>
    <w:rsid w:val="001659AB"/>
    <w:rsid w:val="00181BB4"/>
    <w:rsid w:val="00186260"/>
    <w:rsid w:val="001A13B5"/>
    <w:rsid w:val="001A384D"/>
    <w:rsid w:val="001D61FC"/>
    <w:rsid w:val="001E21B2"/>
    <w:rsid w:val="002066A8"/>
    <w:rsid w:val="00206950"/>
    <w:rsid w:val="00224FF4"/>
    <w:rsid w:val="002510EB"/>
    <w:rsid w:val="00252803"/>
    <w:rsid w:val="00285AF5"/>
    <w:rsid w:val="0029276C"/>
    <w:rsid w:val="002A2D12"/>
    <w:rsid w:val="002C0CD3"/>
    <w:rsid w:val="002D3547"/>
    <w:rsid w:val="002D45F7"/>
    <w:rsid w:val="003109C3"/>
    <w:rsid w:val="00311E48"/>
    <w:rsid w:val="003330AE"/>
    <w:rsid w:val="003A7477"/>
    <w:rsid w:val="003C7055"/>
    <w:rsid w:val="003D14FA"/>
    <w:rsid w:val="003D4928"/>
    <w:rsid w:val="003F0F6C"/>
    <w:rsid w:val="003F0FED"/>
    <w:rsid w:val="00407BCD"/>
    <w:rsid w:val="00527007"/>
    <w:rsid w:val="00553417"/>
    <w:rsid w:val="005B08A0"/>
    <w:rsid w:val="005C1FCA"/>
    <w:rsid w:val="005C76EA"/>
    <w:rsid w:val="005E52A4"/>
    <w:rsid w:val="00662239"/>
    <w:rsid w:val="006632A2"/>
    <w:rsid w:val="006963D4"/>
    <w:rsid w:val="006C79D0"/>
    <w:rsid w:val="007111A1"/>
    <w:rsid w:val="00722B1E"/>
    <w:rsid w:val="00747D6A"/>
    <w:rsid w:val="00762F91"/>
    <w:rsid w:val="007A286A"/>
    <w:rsid w:val="007E67FC"/>
    <w:rsid w:val="00801546"/>
    <w:rsid w:val="00852665"/>
    <w:rsid w:val="00860067"/>
    <w:rsid w:val="00861A00"/>
    <w:rsid w:val="008935E1"/>
    <w:rsid w:val="008B32F6"/>
    <w:rsid w:val="008E08DB"/>
    <w:rsid w:val="008E267F"/>
    <w:rsid w:val="008E2D4B"/>
    <w:rsid w:val="00934CDA"/>
    <w:rsid w:val="009432B3"/>
    <w:rsid w:val="00963B9F"/>
    <w:rsid w:val="00983E35"/>
    <w:rsid w:val="009A478D"/>
    <w:rsid w:val="009B026E"/>
    <w:rsid w:val="009D4A36"/>
    <w:rsid w:val="009D6684"/>
    <w:rsid w:val="009E215E"/>
    <w:rsid w:val="009F5A00"/>
    <w:rsid w:val="00A10E29"/>
    <w:rsid w:val="00A70CCB"/>
    <w:rsid w:val="00A74DA5"/>
    <w:rsid w:val="00A77957"/>
    <w:rsid w:val="00AE41B2"/>
    <w:rsid w:val="00B14961"/>
    <w:rsid w:val="00B271C4"/>
    <w:rsid w:val="00B27CAF"/>
    <w:rsid w:val="00B27DAA"/>
    <w:rsid w:val="00B30BE6"/>
    <w:rsid w:val="00B4278E"/>
    <w:rsid w:val="00B43B12"/>
    <w:rsid w:val="00B82F9A"/>
    <w:rsid w:val="00BB3F0F"/>
    <w:rsid w:val="00BF12FD"/>
    <w:rsid w:val="00BF575F"/>
    <w:rsid w:val="00C06B24"/>
    <w:rsid w:val="00C11A0F"/>
    <w:rsid w:val="00C32529"/>
    <w:rsid w:val="00C33FCB"/>
    <w:rsid w:val="00C36BC0"/>
    <w:rsid w:val="00C572B8"/>
    <w:rsid w:val="00CB1A07"/>
    <w:rsid w:val="00CC731B"/>
    <w:rsid w:val="00CE2E90"/>
    <w:rsid w:val="00CF69D1"/>
    <w:rsid w:val="00D022D6"/>
    <w:rsid w:val="00D202C7"/>
    <w:rsid w:val="00D316F9"/>
    <w:rsid w:val="00D541F4"/>
    <w:rsid w:val="00DB4AE0"/>
    <w:rsid w:val="00DB5FE0"/>
    <w:rsid w:val="00DC584A"/>
    <w:rsid w:val="00DD0A91"/>
    <w:rsid w:val="00DD7B48"/>
    <w:rsid w:val="00DE3392"/>
    <w:rsid w:val="00DE5284"/>
    <w:rsid w:val="00E166C7"/>
    <w:rsid w:val="00E364A7"/>
    <w:rsid w:val="00E67869"/>
    <w:rsid w:val="00E805CF"/>
    <w:rsid w:val="00EA2E6F"/>
    <w:rsid w:val="00EA3F45"/>
    <w:rsid w:val="00F07659"/>
    <w:rsid w:val="00F13236"/>
    <w:rsid w:val="00F15AAA"/>
    <w:rsid w:val="00F17531"/>
    <w:rsid w:val="00F30209"/>
    <w:rsid w:val="00F40FB8"/>
    <w:rsid w:val="00F41D42"/>
    <w:rsid w:val="00F45923"/>
    <w:rsid w:val="00F5074F"/>
    <w:rsid w:val="00F64B8A"/>
    <w:rsid w:val="00F84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5C4FB797"/>
  <w15:docId w15:val="{FC5D8636-4870-4A6D-B444-E5A71B59C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3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Intense Quote"/>
    <w:basedOn w:val="a"/>
    <w:next w:val="a"/>
    <w:link w:val="20"/>
    <w:uiPriority w:val="30"/>
    <w:qFormat/>
    <w:rsid w:val="00DE3392"/>
    <w:pPr>
      <w:pBdr>
        <w:bottom w:val="single" w:sz="4" w:space="4" w:color="4F81BD" w:themeColor="accent1"/>
      </w:pBdr>
      <w:spacing w:before="200" w:after="280"/>
      <w:ind w:left="936" w:right="936"/>
    </w:pPr>
    <w:rPr>
      <w:b/>
      <w:bCs/>
      <w:i/>
      <w:iCs/>
      <w:color w:val="4F81BD" w:themeColor="accent1"/>
    </w:rPr>
  </w:style>
  <w:style w:type="character" w:customStyle="1" w:styleId="20">
    <w:name w:val="引用文 2 (文字)"/>
    <w:basedOn w:val="a0"/>
    <w:link w:val="2"/>
    <w:uiPriority w:val="30"/>
    <w:rsid w:val="00DE3392"/>
    <w:rPr>
      <w:b/>
      <w:bCs/>
      <w:i/>
      <w:iCs/>
      <w:color w:val="4F81BD" w:themeColor="accent1"/>
    </w:rPr>
  </w:style>
  <w:style w:type="paragraph" w:styleId="a3">
    <w:name w:val="Note Heading"/>
    <w:basedOn w:val="a"/>
    <w:next w:val="a"/>
    <w:link w:val="a4"/>
    <w:uiPriority w:val="99"/>
    <w:unhideWhenUsed/>
    <w:rsid w:val="00407BCD"/>
    <w:pPr>
      <w:jc w:val="center"/>
    </w:pPr>
    <w:rPr>
      <w:sz w:val="22"/>
    </w:rPr>
  </w:style>
  <w:style w:type="character" w:customStyle="1" w:styleId="a4">
    <w:name w:val="記 (文字)"/>
    <w:basedOn w:val="a0"/>
    <w:link w:val="a3"/>
    <w:uiPriority w:val="99"/>
    <w:rsid w:val="00407BCD"/>
    <w:rPr>
      <w:sz w:val="22"/>
    </w:rPr>
  </w:style>
  <w:style w:type="paragraph" w:styleId="a5">
    <w:name w:val="Closing"/>
    <w:basedOn w:val="a"/>
    <w:link w:val="a6"/>
    <w:uiPriority w:val="99"/>
    <w:unhideWhenUsed/>
    <w:rsid w:val="00407BCD"/>
    <w:pPr>
      <w:jc w:val="right"/>
    </w:pPr>
    <w:rPr>
      <w:sz w:val="22"/>
    </w:rPr>
  </w:style>
  <w:style w:type="character" w:customStyle="1" w:styleId="a6">
    <w:name w:val="結語 (文字)"/>
    <w:basedOn w:val="a0"/>
    <w:link w:val="a5"/>
    <w:uiPriority w:val="99"/>
    <w:rsid w:val="00407BCD"/>
    <w:rPr>
      <w:sz w:val="22"/>
    </w:rPr>
  </w:style>
  <w:style w:type="paragraph" w:styleId="a7">
    <w:name w:val="Balloon Text"/>
    <w:basedOn w:val="a"/>
    <w:link w:val="a8"/>
    <w:uiPriority w:val="99"/>
    <w:semiHidden/>
    <w:unhideWhenUsed/>
    <w:rsid w:val="00DC584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C584A"/>
    <w:rPr>
      <w:rFonts w:asciiTheme="majorHAnsi" w:eastAsiaTheme="majorEastAsia" w:hAnsiTheme="majorHAnsi" w:cstheme="majorBidi"/>
      <w:sz w:val="18"/>
      <w:szCs w:val="18"/>
    </w:rPr>
  </w:style>
  <w:style w:type="paragraph" w:styleId="a9">
    <w:name w:val="No Spacing"/>
    <w:uiPriority w:val="1"/>
    <w:qFormat/>
    <w:rsid w:val="00DD7B48"/>
    <w:pPr>
      <w:widowControl w:val="0"/>
      <w:jc w:val="both"/>
    </w:pPr>
  </w:style>
  <w:style w:type="paragraph" w:styleId="aa">
    <w:name w:val="Date"/>
    <w:basedOn w:val="a"/>
    <w:next w:val="a"/>
    <w:link w:val="ab"/>
    <w:uiPriority w:val="99"/>
    <w:semiHidden/>
    <w:unhideWhenUsed/>
    <w:rsid w:val="00722B1E"/>
  </w:style>
  <w:style w:type="character" w:customStyle="1" w:styleId="ab">
    <w:name w:val="日付 (文字)"/>
    <w:basedOn w:val="a0"/>
    <w:link w:val="aa"/>
    <w:uiPriority w:val="99"/>
    <w:semiHidden/>
    <w:rsid w:val="00722B1E"/>
  </w:style>
  <w:style w:type="paragraph" w:styleId="ac">
    <w:name w:val="List Paragraph"/>
    <w:basedOn w:val="a"/>
    <w:uiPriority w:val="34"/>
    <w:qFormat/>
    <w:rsid w:val="00F45923"/>
    <w:pPr>
      <w:ind w:leftChars="400" w:left="840"/>
    </w:pPr>
  </w:style>
  <w:style w:type="paragraph" w:styleId="ad">
    <w:name w:val="header"/>
    <w:basedOn w:val="a"/>
    <w:link w:val="ae"/>
    <w:uiPriority w:val="99"/>
    <w:unhideWhenUsed/>
    <w:rsid w:val="009A478D"/>
    <w:pPr>
      <w:tabs>
        <w:tab w:val="center" w:pos="4252"/>
        <w:tab w:val="right" w:pos="8504"/>
      </w:tabs>
      <w:snapToGrid w:val="0"/>
    </w:pPr>
  </w:style>
  <w:style w:type="character" w:customStyle="1" w:styleId="ae">
    <w:name w:val="ヘッダー (文字)"/>
    <w:basedOn w:val="a0"/>
    <w:link w:val="ad"/>
    <w:uiPriority w:val="99"/>
    <w:rsid w:val="009A478D"/>
  </w:style>
  <w:style w:type="paragraph" w:styleId="af">
    <w:name w:val="footer"/>
    <w:basedOn w:val="a"/>
    <w:link w:val="af0"/>
    <w:uiPriority w:val="99"/>
    <w:unhideWhenUsed/>
    <w:rsid w:val="009A478D"/>
    <w:pPr>
      <w:tabs>
        <w:tab w:val="center" w:pos="4252"/>
        <w:tab w:val="right" w:pos="8504"/>
      </w:tabs>
      <w:snapToGrid w:val="0"/>
    </w:pPr>
  </w:style>
  <w:style w:type="character" w:customStyle="1" w:styleId="af0">
    <w:name w:val="フッター (文字)"/>
    <w:basedOn w:val="a0"/>
    <w:link w:val="af"/>
    <w:uiPriority w:val="99"/>
    <w:rsid w:val="009A47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A7B03-DB9B-4DC3-A46D-3EF595806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柳谷　雅子</dc:creator>
  <cp:lastModifiedBy>右田　ひなた</cp:lastModifiedBy>
  <cp:revision>21</cp:revision>
  <cp:lastPrinted>2022-07-19T01:22:00Z</cp:lastPrinted>
  <dcterms:created xsi:type="dcterms:W3CDTF">2020-09-24T01:10:00Z</dcterms:created>
  <dcterms:modified xsi:type="dcterms:W3CDTF">2023-02-17T00:32:00Z</dcterms:modified>
</cp:coreProperties>
</file>