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8A" w:rsidRDefault="0064508A" w:rsidP="0064508A">
      <w:pPr>
        <w:ind w:right="242"/>
        <w:jc w:val="left"/>
        <w:rPr>
          <w:rFonts w:asciiTheme="minorEastAsia" w:hAnsiTheme="minorEastAsia"/>
          <w:kern w:val="0"/>
          <w:sz w:val="22"/>
        </w:rPr>
      </w:pPr>
      <w:r>
        <w:rPr>
          <w:rFonts w:asciiTheme="minorEastAsia" w:hAnsiTheme="minorEastAsia" w:hint="eastAsia"/>
          <w:kern w:val="0"/>
          <w:sz w:val="22"/>
        </w:rPr>
        <w:t>（公印省略）</w:t>
      </w:r>
    </w:p>
    <w:p w:rsidR="003833A3" w:rsidRPr="00A405FA" w:rsidRDefault="00C71072" w:rsidP="0070337F">
      <w:pPr>
        <w:ind w:right="242"/>
        <w:jc w:val="right"/>
        <w:rPr>
          <w:rFonts w:asciiTheme="minorEastAsia" w:hAnsiTheme="minorEastAsia"/>
          <w:sz w:val="22"/>
        </w:rPr>
      </w:pPr>
      <w:r>
        <w:rPr>
          <w:rFonts w:asciiTheme="minorEastAsia" w:hAnsiTheme="minorEastAsia" w:hint="eastAsia"/>
          <w:kern w:val="0"/>
          <w:sz w:val="22"/>
        </w:rPr>
        <w:t>３</w:t>
      </w:r>
      <w:r w:rsidR="0002537C" w:rsidRPr="0002537C">
        <w:rPr>
          <w:rFonts w:asciiTheme="minorEastAsia" w:hAnsiTheme="minorEastAsia" w:hint="eastAsia"/>
          <w:kern w:val="0"/>
          <w:sz w:val="22"/>
        </w:rPr>
        <w:t>太介</w:t>
      </w:r>
      <w:r w:rsidR="00C17175" w:rsidRPr="0002537C">
        <w:rPr>
          <w:rFonts w:asciiTheme="minorEastAsia" w:hAnsiTheme="minorEastAsia" w:hint="eastAsia"/>
          <w:kern w:val="0"/>
          <w:sz w:val="22"/>
        </w:rPr>
        <w:t>第</w:t>
      </w:r>
      <w:r w:rsidR="000F4A29">
        <w:rPr>
          <w:rFonts w:asciiTheme="minorEastAsia" w:hAnsiTheme="minorEastAsia" w:hint="eastAsia"/>
          <w:kern w:val="0"/>
          <w:sz w:val="22"/>
        </w:rPr>
        <w:t>805</w:t>
      </w:r>
      <w:r w:rsidR="00C17175" w:rsidRPr="0002537C">
        <w:rPr>
          <w:rFonts w:asciiTheme="minorEastAsia" w:hAnsiTheme="minorEastAsia" w:hint="eastAsia"/>
          <w:kern w:val="0"/>
          <w:sz w:val="22"/>
        </w:rPr>
        <w:t>号</w:t>
      </w:r>
    </w:p>
    <w:p w:rsidR="00FD6FB2" w:rsidRPr="00A405FA" w:rsidRDefault="00FD6FB2" w:rsidP="002058D1">
      <w:pPr>
        <w:ind w:right="210"/>
        <w:jc w:val="right"/>
        <w:rPr>
          <w:rFonts w:asciiTheme="minorEastAsia" w:hAnsiTheme="minorEastAsia"/>
          <w:sz w:val="22"/>
        </w:rPr>
      </w:pPr>
      <w:r w:rsidRPr="00643550">
        <w:rPr>
          <w:rFonts w:asciiTheme="minorEastAsia" w:hAnsiTheme="minorEastAsia" w:hint="eastAsia"/>
          <w:spacing w:val="8"/>
          <w:kern w:val="0"/>
          <w:sz w:val="22"/>
          <w:fitText w:val="2000" w:id="-2099587580"/>
        </w:rPr>
        <w:t>令和</w:t>
      </w:r>
      <w:r w:rsidR="008164AF" w:rsidRPr="00643550">
        <w:rPr>
          <w:rFonts w:asciiTheme="minorEastAsia" w:hAnsiTheme="minorEastAsia" w:hint="eastAsia"/>
          <w:spacing w:val="8"/>
          <w:kern w:val="0"/>
          <w:sz w:val="22"/>
          <w:fitText w:val="2000" w:id="-2099587580"/>
        </w:rPr>
        <w:t>４</w:t>
      </w:r>
      <w:r w:rsidRPr="00643550">
        <w:rPr>
          <w:rFonts w:asciiTheme="minorEastAsia" w:hAnsiTheme="minorEastAsia" w:hint="eastAsia"/>
          <w:spacing w:val="8"/>
          <w:kern w:val="0"/>
          <w:sz w:val="22"/>
          <w:fitText w:val="2000" w:id="-2099587580"/>
        </w:rPr>
        <w:t>年</w:t>
      </w:r>
      <w:r w:rsidR="00C737DA" w:rsidRPr="00643550">
        <w:rPr>
          <w:rFonts w:asciiTheme="minorEastAsia" w:hAnsiTheme="minorEastAsia" w:hint="eastAsia"/>
          <w:spacing w:val="8"/>
          <w:kern w:val="0"/>
          <w:sz w:val="22"/>
          <w:fitText w:val="2000" w:id="-2099587580"/>
        </w:rPr>
        <w:t>３</w:t>
      </w:r>
      <w:r w:rsidRPr="00643550">
        <w:rPr>
          <w:rFonts w:asciiTheme="minorEastAsia" w:hAnsiTheme="minorEastAsia" w:hint="eastAsia"/>
          <w:spacing w:val="8"/>
          <w:kern w:val="0"/>
          <w:sz w:val="22"/>
          <w:fitText w:val="2000" w:id="-2099587580"/>
        </w:rPr>
        <w:t>月</w:t>
      </w:r>
      <w:r w:rsidR="00643550" w:rsidRPr="00643550">
        <w:rPr>
          <w:rFonts w:asciiTheme="minorEastAsia" w:hAnsiTheme="minorEastAsia" w:hint="eastAsia"/>
          <w:spacing w:val="8"/>
          <w:kern w:val="0"/>
          <w:sz w:val="22"/>
          <w:fitText w:val="2000" w:id="-2099587580"/>
        </w:rPr>
        <w:t>15</w:t>
      </w:r>
      <w:bookmarkStart w:id="0" w:name="_GoBack"/>
      <w:bookmarkEnd w:id="0"/>
      <w:r w:rsidRPr="00643550">
        <w:rPr>
          <w:rFonts w:asciiTheme="minorEastAsia" w:hAnsiTheme="minorEastAsia" w:hint="eastAsia"/>
          <w:spacing w:val="5"/>
          <w:kern w:val="0"/>
          <w:sz w:val="22"/>
          <w:fitText w:val="2000" w:id="-2099587580"/>
        </w:rPr>
        <w:t>日</w:t>
      </w:r>
    </w:p>
    <w:p w:rsidR="00FD6FB2" w:rsidRPr="00A405FA" w:rsidRDefault="00FD6FB2">
      <w:pPr>
        <w:rPr>
          <w:rFonts w:asciiTheme="minorEastAsia" w:hAnsiTheme="minorEastAsia"/>
          <w:sz w:val="22"/>
        </w:rPr>
      </w:pPr>
    </w:p>
    <w:p w:rsidR="00FD6FB2" w:rsidRPr="00A405FA" w:rsidRDefault="00FD6FB2" w:rsidP="00A405FA">
      <w:pPr>
        <w:ind w:firstLineChars="100" w:firstLine="242"/>
        <w:rPr>
          <w:rFonts w:asciiTheme="minorEastAsia" w:hAnsiTheme="minorEastAsia"/>
          <w:sz w:val="22"/>
        </w:rPr>
      </w:pPr>
      <w:r w:rsidRPr="00A405FA">
        <w:rPr>
          <w:rFonts w:asciiTheme="minorEastAsia" w:hAnsiTheme="minorEastAsia" w:hint="eastAsia"/>
          <w:sz w:val="22"/>
        </w:rPr>
        <w:t>市内　地域包括支援センター</w:t>
      </w:r>
    </w:p>
    <w:p w:rsidR="00FD6FB2"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指定居宅</w:t>
      </w:r>
      <w:r w:rsidR="00D34DEB">
        <w:rPr>
          <w:rFonts w:asciiTheme="minorEastAsia" w:hAnsiTheme="minorEastAsia" w:hint="eastAsia"/>
          <w:sz w:val="22"/>
        </w:rPr>
        <w:t>介護</w:t>
      </w:r>
      <w:r w:rsidRPr="00A405FA">
        <w:rPr>
          <w:rFonts w:asciiTheme="minorEastAsia" w:hAnsiTheme="minorEastAsia" w:hint="eastAsia"/>
          <w:sz w:val="22"/>
        </w:rPr>
        <w:t>支援事業所</w:t>
      </w:r>
    </w:p>
    <w:p w:rsidR="00FD6FB2" w:rsidRPr="00A405FA" w:rsidRDefault="00D34DEB">
      <w:pPr>
        <w:rPr>
          <w:rFonts w:asciiTheme="minorEastAsia" w:hAnsiTheme="minorEastAsia"/>
          <w:sz w:val="22"/>
        </w:rPr>
      </w:pPr>
      <w:r>
        <w:rPr>
          <w:rFonts w:asciiTheme="minorEastAsia" w:hAnsiTheme="minorEastAsia" w:hint="eastAsia"/>
          <w:sz w:val="22"/>
        </w:rPr>
        <w:t xml:space="preserve">　　　　</w:t>
      </w:r>
      <w:r w:rsidR="00FD6FB2" w:rsidRPr="00A405FA">
        <w:rPr>
          <w:rFonts w:asciiTheme="minorEastAsia" w:hAnsiTheme="minorEastAsia" w:hint="eastAsia"/>
          <w:sz w:val="22"/>
        </w:rPr>
        <w:t>管理者　様</w:t>
      </w:r>
    </w:p>
    <w:p w:rsidR="00FD6FB2" w:rsidRPr="00A405FA" w:rsidRDefault="00FD6FB2" w:rsidP="00C17175">
      <w:pPr>
        <w:ind w:right="452"/>
        <w:jc w:val="right"/>
        <w:rPr>
          <w:rFonts w:asciiTheme="minorEastAsia" w:hAnsiTheme="minorEastAsia"/>
          <w:sz w:val="22"/>
        </w:rPr>
      </w:pPr>
      <w:r w:rsidRPr="00A405FA">
        <w:rPr>
          <w:rFonts w:asciiTheme="minorEastAsia" w:hAnsiTheme="minorEastAsia" w:hint="eastAsia"/>
          <w:sz w:val="22"/>
        </w:rPr>
        <w:t>太宰府市長　楠田　大蔵</w:t>
      </w:r>
    </w:p>
    <w:p w:rsidR="00FD6FB2" w:rsidRDefault="00FD6FB2" w:rsidP="007D5EDD">
      <w:pPr>
        <w:wordWrap w:val="0"/>
        <w:ind w:right="267"/>
        <w:jc w:val="right"/>
        <w:rPr>
          <w:rFonts w:asciiTheme="minorEastAsia" w:hAnsiTheme="minorEastAsia"/>
          <w:sz w:val="22"/>
        </w:rPr>
      </w:pPr>
      <w:r w:rsidRPr="00A405FA">
        <w:rPr>
          <w:rFonts w:asciiTheme="minorEastAsia" w:hAnsiTheme="minorEastAsia" w:hint="eastAsia"/>
          <w:sz w:val="22"/>
        </w:rPr>
        <w:t>（</w:t>
      </w:r>
      <w:r w:rsidR="0002537C">
        <w:rPr>
          <w:rFonts w:asciiTheme="minorEastAsia" w:hAnsiTheme="minorEastAsia" w:hint="eastAsia"/>
          <w:sz w:val="22"/>
        </w:rPr>
        <w:t>介護保険</w:t>
      </w:r>
      <w:r w:rsidR="00C17175">
        <w:rPr>
          <w:rFonts w:asciiTheme="minorEastAsia" w:hAnsiTheme="minorEastAsia" w:hint="eastAsia"/>
          <w:sz w:val="22"/>
        </w:rPr>
        <w:t>課</w:t>
      </w:r>
      <w:r w:rsidRPr="00A405FA">
        <w:rPr>
          <w:rFonts w:asciiTheme="minorEastAsia" w:hAnsiTheme="minorEastAsia" w:hint="eastAsia"/>
          <w:sz w:val="22"/>
        </w:rPr>
        <w:t>介護保険係）</w:t>
      </w:r>
    </w:p>
    <w:p w:rsidR="00B66C2A" w:rsidRPr="00A405FA" w:rsidRDefault="00B66C2A" w:rsidP="00B66C2A">
      <w:pPr>
        <w:ind w:right="267"/>
        <w:jc w:val="right"/>
        <w:rPr>
          <w:rFonts w:asciiTheme="minorEastAsia" w:hAnsiTheme="minorEastAsia"/>
          <w:sz w:val="22"/>
        </w:rPr>
      </w:pPr>
    </w:p>
    <w:p w:rsidR="00FD6FB2" w:rsidRPr="0002537C" w:rsidRDefault="00FD6FB2">
      <w:pPr>
        <w:rPr>
          <w:rFonts w:asciiTheme="minorEastAsia" w:hAnsiTheme="minorEastAsia"/>
          <w:sz w:val="22"/>
        </w:rPr>
      </w:pPr>
    </w:p>
    <w:p w:rsidR="00FD6FB2" w:rsidRPr="00A405FA" w:rsidRDefault="00C737DA" w:rsidP="00A20EA1">
      <w:pPr>
        <w:ind w:leftChars="300" w:left="697"/>
        <w:rPr>
          <w:rFonts w:asciiTheme="minorEastAsia" w:hAnsiTheme="minorEastAsia"/>
          <w:sz w:val="22"/>
        </w:rPr>
      </w:pPr>
      <w:r>
        <w:rPr>
          <w:rFonts w:asciiTheme="minorEastAsia" w:hAnsiTheme="minorEastAsia" w:hint="eastAsia"/>
          <w:sz w:val="22"/>
        </w:rPr>
        <w:t>福祉用具貸与における踏み台付き手すりの取り扱い</w:t>
      </w:r>
      <w:r w:rsidR="003F2E66">
        <w:rPr>
          <w:rFonts w:asciiTheme="minorEastAsia" w:hAnsiTheme="minorEastAsia" w:hint="eastAsia"/>
          <w:sz w:val="22"/>
        </w:rPr>
        <w:t>について</w:t>
      </w:r>
      <w:r w:rsidR="00FD6FB2" w:rsidRPr="00A405FA">
        <w:rPr>
          <w:rFonts w:asciiTheme="minorEastAsia" w:hAnsiTheme="minorEastAsia" w:hint="eastAsia"/>
          <w:sz w:val="22"/>
        </w:rPr>
        <w:t>（通知）</w:t>
      </w:r>
    </w:p>
    <w:p w:rsidR="00FD6FB2" w:rsidRPr="00C737DA" w:rsidRDefault="00FD6FB2">
      <w:pPr>
        <w:rPr>
          <w:rFonts w:asciiTheme="minorEastAsia" w:hAnsiTheme="minorEastAsia"/>
          <w:sz w:val="22"/>
        </w:rPr>
      </w:pPr>
    </w:p>
    <w:p w:rsidR="00FD6FB2" w:rsidRPr="00A405FA" w:rsidRDefault="00B52753">
      <w:pPr>
        <w:rPr>
          <w:rFonts w:asciiTheme="minorEastAsia" w:hAnsiTheme="minorEastAsia"/>
          <w:sz w:val="22"/>
        </w:rPr>
      </w:pPr>
      <w:r>
        <w:rPr>
          <w:rFonts w:asciiTheme="minorEastAsia" w:hAnsiTheme="minorEastAsia" w:hint="eastAsia"/>
          <w:sz w:val="22"/>
        </w:rPr>
        <w:t xml:space="preserve">　平素より</w:t>
      </w:r>
      <w:r w:rsidR="00C01E19">
        <w:rPr>
          <w:rFonts w:asciiTheme="minorEastAsia" w:hAnsiTheme="minorEastAsia" w:hint="eastAsia"/>
          <w:sz w:val="22"/>
        </w:rPr>
        <w:t>、</w:t>
      </w:r>
      <w:r>
        <w:rPr>
          <w:rFonts w:asciiTheme="minorEastAsia" w:hAnsiTheme="minorEastAsia" w:hint="eastAsia"/>
          <w:sz w:val="22"/>
        </w:rPr>
        <w:t>市の介護保険事業の運営にご協力を賜り</w:t>
      </w:r>
      <w:r w:rsidR="00206923">
        <w:rPr>
          <w:rFonts w:asciiTheme="minorEastAsia" w:hAnsiTheme="minorEastAsia" w:hint="eastAsia"/>
          <w:sz w:val="22"/>
        </w:rPr>
        <w:t>、</w:t>
      </w:r>
      <w:r w:rsidR="00FD6FB2" w:rsidRPr="00A405FA">
        <w:rPr>
          <w:rFonts w:asciiTheme="minorEastAsia" w:hAnsiTheme="minorEastAsia" w:hint="eastAsia"/>
          <w:sz w:val="22"/>
        </w:rPr>
        <w:t>厚く御礼申し上げます。</w:t>
      </w:r>
    </w:p>
    <w:p w:rsidR="00206923" w:rsidRDefault="00003092" w:rsidP="00C361B4">
      <w:pPr>
        <w:ind w:firstLineChars="100" w:firstLine="242"/>
        <w:rPr>
          <w:rFonts w:ascii="ＭＳ 明朝" w:eastAsia="ＭＳ 明朝" w:hAnsi="ＭＳ 明朝"/>
          <w:sz w:val="22"/>
        </w:rPr>
      </w:pPr>
      <w:r>
        <w:rPr>
          <w:rFonts w:asciiTheme="minorEastAsia" w:hAnsiTheme="minorEastAsia" w:hint="eastAsia"/>
          <w:sz w:val="22"/>
        </w:rPr>
        <w:t>さて、標記の件につい</w:t>
      </w:r>
      <w:r w:rsidR="00FD6FB2" w:rsidRPr="00A405FA">
        <w:rPr>
          <w:rFonts w:asciiTheme="minorEastAsia" w:hAnsiTheme="minorEastAsia" w:hint="eastAsia"/>
          <w:sz w:val="22"/>
        </w:rPr>
        <w:t>て、</w:t>
      </w:r>
      <w:r w:rsidR="00C361B4">
        <w:rPr>
          <w:rFonts w:asciiTheme="minorEastAsia" w:hAnsiTheme="minorEastAsia" w:hint="eastAsia"/>
          <w:sz w:val="22"/>
        </w:rPr>
        <w:t>「太宰府市介護保険給付に関するQ&amp;A」（</w:t>
      </w:r>
      <w:r w:rsidR="00C361B4" w:rsidRPr="00C361B4">
        <w:rPr>
          <w:rFonts w:ascii="ＭＳ 明朝" w:eastAsia="ＭＳ 明朝" w:hAnsi="ＭＳ 明朝" w:hint="eastAsia"/>
          <w:sz w:val="22"/>
        </w:rPr>
        <w:t>平成30年</w:t>
      </w:r>
      <w:r w:rsidR="00C361B4">
        <w:rPr>
          <w:rFonts w:ascii="ＭＳ 明朝" w:eastAsia="ＭＳ 明朝" w:hAnsi="ＭＳ 明朝" w:hint="eastAsia"/>
          <w:sz w:val="22"/>
        </w:rPr>
        <w:t>４</w:t>
      </w:r>
      <w:r w:rsidR="00C361B4" w:rsidRPr="00C361B4">
        <w:rPr>
          <w:rFonts w:ascii="ＭＳ 明朝" w:eastAsia="ＭＳ 明朝" w:hAnsi="ＭＳ 明朝" w:hint="eastAsia"/>
          <w:sz w:val="22"/>
        </w:rPr>
        <w:t>月25日</w:t>
      </w:r>
      <w:r w:rsidR="00C361B4">
        <w:rPr>
          <w:rFonts w:ascii="ＭＳ 明朝" w:eastAsia="ＭＳ 明朝" w:hAnsi="ＭＳ 明朝" w:hint="eastAsia"/>
          <w:sz w:val="22"/>
        </w:rPr>
        <w:t>更新）</w:t>
      </w:r>
      <w:r w:rsidR="001821DF">
        <w:rPr>
          <w:rFonts w:ascii="ＭＳ 明朝" w:eastAsia="ＭＳ 明朝" w:hAnsi="ＭＳ 明朝"/>
          <w:sz w:val="22"/>
        </w:rPr>
        <w:t>に</w:t>
      </w:r>
      <w:r w:rsidR="001821DF">
        <w:rPr>
          <w:rFonts w:ascii="ＭＳ 明朝" w:eastAsia="ＭＳ 明朝" w:hAnsi="ＭＳ 明朝" w:hint="eastAsia"/>
          <w:sz w:val="22"/>
        </w:rPr>
        <w:t>掲載</w:t>
      </w:r>
      <w:r w:rsidR="00C01E19">
        <w:rPr>
          <w:rFonts w:ascii="ＭＳ 明朝" w:eastAsia="ＭＳ 明朝" w:hAnsi="ＭＳ 明朝"/>
          <w:sz w:val="22"/>
        </w:rPr>
        <w:t>し</w:t>
      </w:r>
      <w:r w:rsidR="00C361B4">
        <w:rPr>
          <w:rFonts w:ascii="ＭＳ 明朝" w:eastAsia="ＭＳ 明朝" w:hAnsi="ＭＳ 明朝" w:hint="eastAsia"/>
          <w:sz w:val="22"/>
        </w:rPr>
        <w:t>ておりましたが</w:t>
      </w:r>
      <w:r w:rsidR="00C5457D">
        <w:rPr>
          <w:rFonts w:ascii="ＭＳ 明朝" w:eastAsia="ＭＳ 明朝" w:hAnsi="ＭＳ 明朝" w:hint="eastAsia"/>
          <w:sz w:val="22"/>
        </w:rPr>
        <w:t>、</w:t>
      </w:r>
      <w:r>
        <w:rPr>
          <w:rFonts w:ascii="ＭＳ 明朝" w:eastAsia="ＭＳ 明朝" w:hAnsi="ＭＳ 明朝" w:hint="eastAsia"/>
          <w:sz w:val="22"/>
        </w:rPr>
        <w:t>ケアプラン点検等を行った結果</w:t>
      </w:r>
      <w:r w:rsidR="00206923">
        <w:rPr>
          <w:rFonts w:ascii="ＭＳ 明朝" w:eastAsia="ＭＳ 明朝" w:hAnsi="ＭＳ 明朝" w:hint="eastAsia"/>
          <w:sz w:val="22"/>
        </w:rPr>
        <w:t>、</w:t>
      </w:r>
      <w:r>
        <w:rPr>
          <w:rFonts w:ascii="ＭＳ 明朝" w:eastAsia="ＭＳ 明朝" w:hAnsi="ＭＳ 明朝" w:hint="eastAsia"/>
          <w:sz w:val="22"/>
        </w:rPr>
        <w:t>踏み台付き手すりを貸与し</w:t>
      </w:r>
      <w:r w:rsidR="00206923">
        <w:rPr>
          <w:rFonts w:ascii="ＭＳ 明朝" w:eastAsia="ＭＳ 明朝" w:hAnsi="ＭＳ 明朝" w:hint="eastAsia"/>
          <w:sz w:val="22"/>
        </w:rPr>
        <w:t>、踏み台部分を含めて保険請求し</w:t>
      </w:r>
      <w:r>
        <w:rPr>
          <w:rFonts w:ascii="ＭＳ 明朝" w:eastAsia="ＭＳ 明朝" w:hAnsi="ＭＳ 明朝" w:hint="eastAsia"/>
          <w:sz w:val="22"/>
        </w:rPr>
        <w:t>ている</w:t>
      </w:r>
      <w:r w:rsidR="000B750C">
        <w:rPr>
          <w:rFonts w:ascii="ＭＳ 明朝" w:eastAsia="ＭＳ 明朝" w:hAnsi="ＭＳ 明朝" w:hint="eastAsia"/>
          <w:sz w:val="22"/>
        </w:rPr>
        <w:t>ケースが散見されま</w:t>
      </w:r>
      <w:r>
        <w:rPr>
          <w:rFonts w:ascii="ＭＳ 明朝" w:eastAsia="ＭＳ 明朝" w:hAnsi="ＭＳ 明朝" w:hint="eastAsia"/>
          <w:sz w:val="22"/>
        </w:rPr>
        <w:t>した。</w:t>
      </w:r>
    </w:p>
    <w:p w:rsidR="00985A6B" w:rsidRDefault="00206923" w:rsidP="00C361B4">
      <w:pPr>
        <w:ind w:firstLineChars="100" w:firstLine="242"/>
        <w:rPr>
          <w:rFonts w:ascii="ＭＳ 明朝" w:eastAsia="ＭＳ 明朝" w:hAnsi="ＭＳ 明朝"/>
          <w:sz w:val="22"/>
        </w:rPr>
      </w:pPr>
      <w:r>
        <w:rPr>
          <w:rFonts w:ascii="ＭＳ 明朝" w:eastAsia="ＭＳ 明朝" w:hAnsi="ＭＳ 明朝" w:hint="eastAsia"/>
          <w:sz w:val="22"/>
        </w:rPr>
        <w:t>つきましては、踏み台付き手すり貸与の</w:t>
      </w:r>
      <w:r w:rsidR="00A36C53">
        <w:rPr>
          <w:rFonts w:ascii="ＭＳ 明朝" w:eastAsia="ＭＳ 明朝" w:hAnsi="ＭＳ 明朝" w:hint="eastAsia"/>
          <w:sz w:val="22"/>
        </w:rPr>
        <w:t>取り扱い</w:t>
      </w:r>
      <w:r w:rsidR="00C5457D">
        <w:rPr>
          <w:rFonts w:ascii="ＭＳ 明朝" w:eastAsia="ＭＳ 明朝" w:hAnsi="ＭＳ 明朝" w:hint="eastAsia"/>
          <w:sz w:val="22"/>
        </w:rPr>
        <w:t>及び対応</w:t>
      </w:r>
      <w:r w:rsidR="00A36C53">
        <w:rPr>
          <w:rFonts w:ascii="ＭＳ 明朝" w:eastAsia="ＭＳ 明朝" w:hAnsi="ＭＳ 明朝" w:hint="eastAsia"/>
          <w:sz w:val="22"/>
        </w:rPr>
        <w:t>について、下記のとおり</w:t>
      </w:r>
      <w:r w:rsidR="005E787A">
        <w:rPr>
          <w:rFonts w:ascii="ＭＳ 明朝" w:eastAsia="ＭＳ 明朝" w:hAnsi="ＭＳ 明朝" w:hint="eastAsia"/>
          <w:sz w:val="22"/>
        </w:rPr>
        <w:t>といたします。</w:t>
      </w:r>
    </w:p>
    <w:p w:rsidR="00985A6B" w:rsidRPr="00985A6B" w:rsidRDefault="00985A6B" w:rsidP="00C361B4">
      <w:pPr>
        <w:ind w:firstLineChars="100" w:firstLine="242"/>
        <w:rPr>
          <w:rFonts w:asciiTheme="minorEastAsia" w:hAnsiTheme="minorEastAsia"/>
          <w:sz w:val="22"/>
          <w:u w:val="single"/>
        </w:rPr>
      </w:pPr>
      <w:r w:rsidRPr="00985A6B">
        <w:rPr>
          <w:rFonts w:ascii="ＭＳ 明朝" w:eastAsia="ＭＳ 明朝" w:hAnsi="ＭＳ 明朝" w:hint="eastAsia"/>
          <w:sz w:val="22"/>
          <w:u w:val="single"/>
        </w:rPr>
        <w:t>現在、既に踏み台付き手すりを貸与し、踏み台部分を含めて保険請求している場合は、貸与品の見直しを行ってください。</w:t>
      </w:r>
    </w:p>
    <w:p w:rsidR="00FD6FB2" w:rsidRPr="005E787A" w:rsidRDefault="00E36D6E" w:rsidP="005E787A">
      <w:pPr>
        <w:ind w:firstLineChars="100" w:firstLine="242"/>
        <w:rPr>
          <w:rFonts w:ascii="ＭＳ 明朝" w:eastAsia="ＭＳ 明朝" w:hAnsi="ＭＳ 明朝"/>
          <w:sz w:val="22"/>
        </w:rPr>
      </w:pPr>
      <w:r>
        <w:rPr>
          <w:rFonts w:ascii="ＭＳ 明朝" w:eastAsia="ＭＳ 明朝" w:hAnsi="ＭＳ 明朝" w:hint="eastAsia"/>
          <w:sz w:val="22"/>
        </w:rPr>
        <w:t>また</w:t>
      </w:r>
      <w:r w:rsidR="005E787A">
        <w:rPr>
          <w:rFonts w:ascii="ＭＳ 明朝" w:eastAsia="ＭＳ 明朝" w:hAnsi="ＭＳ 明朝" w:hint="eastAsia"/>
          <w:sz w:val="22"/>
        </w:rPr>
        <w:t>、本取扱い</w:t>
      </w:r>
      <w:r w:rsidR="002F2C9B">
        <w:rPr>
          <w:rFonts w:asciiTheme="minorEastAsia" w:hAnsiTheme="minorEastAsia" w:hint="eastAsia"/>
          <w:sz w:val="22"/>
        </w:rPr>
        <w:t>を変更</w:t>
      </w:r>
      <w:r w:rsidR="0002537C">
        <w:rPr>
          <w:rFonts w:asciiTheme="minorEastAsia" w:hAnsiTheme="minorEastAsia" w:hint="eastAsia"/>
          <w:sz w:val="22"/>
        </w:rPr>
        <w:t>する場合は改めて通知</w:t>
      </w:r>
      <w:r w:rsidR="000E5E13">
        <w:rPr>
          <w:rFonts w:asciiTheme="minorEastAsia" w:hAnsiTheme="minorEastAsia" w:hint="eastAsia"/>
          <w:sz w:val="22"/>
        </w:rPr>
        <w:t>いた</w:t>
      </w:r>
      <w:r w:rsidR="0002537C">
        <w:rPr>
          <w:rFonts w:asciiTheme="minorEastAsia" w:hAnsiTheme="minorEastAsia" w:hint="eastAsia"/>
          <w:sz w:val="22"/>
        </w:rPr>
        <w:t>します。</w:t>
      </w:r>
    </w:p>
    <w:p w:rsidR="00FD6FB2" w:rsidRPr="00A36C53" w:rsidRDefault="00FD6FB2">
      <w:pPr>
        <w:rPr>
          <w:rFonts w:asciiTheme="minorEastAsia" w:hAnsiTheme="minorEastAsia"/>
          <w:sz w:val="22"/>
        </w:rPr>
      </w:pPr>
    </w:p>
    <w:p w:rsidR="00FD6FB2" w:rsidRPr="00A405FA" w:rsidRDefault="00FD6FB2" w:rsidP="00FD6FB2">
      <w:pPr>
        <w:pStyle w:val="a5"/>
        <w:rPr>
          <w:rFonts w:asciiTheme="minorEastAsia" w:hAnsiTheme="minorEastAsia"/>
          <w:sz w:val="22"/>
        </w:rPr>
      </w:pPr>
      <w:r w:rsidRPr="00A405FA">
        <w:rPr>
          <w:rFonts w:asciiTheme="minorEastAsia" w:hAnsiTheme="minorEastAsia" w:hint="eastAsia"/>
          <w:sz w:val="22"/>
        </w:rPr>
        <w:t>記</w:t>
      </w:r>
    </w:p>
    <w:p w:rsidR="00D60645" w:rsidRDefault="00D60645" w:rsidP="00FD6FB2">
      <w:pPr>
        <w:rPr>
          <w:rFonts w:asciiTheme="minorEastAsia" w:hAnsiTheme="minorEastAsia"/>
          <w:sz w:val="22"/>
        </w:rPr>
      </w:pPr>
    </w:p>
    <w:p w:rsidR="00FD6FB2" w:rsidRPr="00A405FA" w:rsidRDefault="00FD6FB2" w:rsidP="00FD6FB2">
      <w:pPr>
        <w:rPr>
          <w:rFonts w:asciiTheme="minorEastAsia" w:hAnsiTheme="minorEastAsia"/>
          <w:sz w:val="22"/>
        </w:rPr>
      </w:pPr>
      <w:r w:rsidRPr="00A405FA">
        <w:rPr>
          <w:rFonts w:asciiTheme="minorEastAsia" w:hAnsiTheme="minorEastAsia" w:hint="eastAsia"/>
          <w:sz w:val="22"/>
        </w:rPr>
        <w:t xml:space="preserve">１　</w:t>
      </w:r>
      <w:r w:rsidR="00206923">
        <w:rPr>
          <w:rFonts w:ascii="ＭＳ 明朝" w:eastAsia="ＭＳ 明朝" w:hAnsi="ＭＳ 明朝" w:hint="eastAsia"/>
          <w:sz w:val="22"/>
        </w:rPr>
        <w:t>踏み台付き手すり貸与の</w:t>
      </w:r>
      <w:r w:rsidR="007144AE">
        <w:rPr>
          <w:rFonts w:asciiTheme="minorEastAsia" w:hAnsiTheme="minorEastAsia" w:hint="eastAsia"/>
          <w:sz w:val="22"/>
        </w:rPr>
        <w:t>取り扱いについて</w:t>
      </w:r>
    </w:p>
    <w:p w:rsidR="00E32073" w:rsidRDefault="007144AE" w:rsidP="007144AE">
      <w:pPr>
        <w:ind w:leftChars="300" w:left="697"/>
        <w:rPr>
          <w:rFonts w:ascii="ＭＳ 明朝" w:eastAsia="ＭＳ 明朝" w:hAnsi="ＭＳ 明朝"/>
          <w:sz w:val="22"/>
        </w:rPr>
      </w:pPr>
      <w:r w:rsidRPr="007144AE">
        <w:rPr>
          <w:rFonts w:ascii="ＭＳ 明朝" w:eastAsia="ＭＳ 明朝" w:hAnsi="ＭＳ 明朝" w:hint="eastAsia"/>
          <w:sz w:val="22"/>
        </w:rPr>
        <w:t>国の解釈通知（平成１２年１月３１日老企第３４号）の「</w:t>
      </w:r>
      <w:r w:rsidR="00294287">
        <w:rPr>
          <w:rFonts w:ascii="ＭＳ 明朝" w:eastAsia="ＭＳ 明朝" w:hAnsi="ＭＳ 明朝" w:hint="eastAsia"/>
          <w:sz w:val="22"/>
        </w:rPr>
        <w:t>３</w:t>
      </w:r>
      <w:r w:rsidRPr="007144AE">
        <w:rPr>
          <w:rFonts w:ascii="ＭＳ 明朝" w:eastAsia="ＭＳ 明朝" w:hAnsi="ＭＳ 明朝" w:hint="eastAsia"/>
          <w:sz w:val="22"/>
        </w:rPr>
        <w:t>複合的機能を有する</w:t>
      </w:r>
    </w:p>
    <w:p w:rsidR="00A20694" w:rsidRDefault="007144AE" w:rsidP="00E32073">
      <w:pPr>
        <w:ind w:leftChars="200" w:left="465"/>
        <w:rPr>
          <w:rFonts w:ascii="ＭＳ 明朝" w:eastAsia="ＭＳ 明朝" w:hAnsi="ＭＳ 明朝"/>
          <w:sz w:val="22"/>
        </w:rPr>
      </w:pPr>
      <w:r w:rsidRPr="007144AE">
        <w:rPr>
          <w:rFonts w:ascii="ＭＳ 明朝" w:eastAsia="ＭＳ 明朝" w:hAnsi="ＭＳ 明朝" w:hint="eastAsia"/>
          <w:sz w:val="22"/>
        </w:rPr>
        <w:t>福祉用具</w:t>
      </w:r>
      <w:r w:rsidR="00294287">
        <w:rPr>
          <w:rFonts w:ascii="ＭＳ 明朝" w:eastAsia="ＭＳ 明朝" w:hAnsi="ＭＳ 明朝" w:hint="eastAsia"/>
          <w:sz w:val="22"/>
        </w:rPr>
        <w:t>について</w:t>
      </w:r>
      <w:r w:rsidRPr="007144AE">
        <w:rPr>
          <w:rFonts w:ascii="ＭＳ 明朝" w:eastAsia="ＭＳ 明朝" w:hAnsi="ＭＳ 明朝" w:hint="eastAsia"/>
          <w:sz w:val="22"/>
        </w:rPr>
        <w:t>」</w:t>
      </w:r>
      <w:r>
        <w:rPr>
          <w:rFonts w:ascii="ＭＳ 明朝" w:eastAsia="ＭＳ 明朝" w:hAnsi="ＭＳ 明朝" w:hint="eastAsia"/>
          <w:sz w:val="22"/>
        </w:rPr>
        <w:t>において、「福祉用具</w:t>
      </w:r>
      <w:r w:rsidRPr="007144AE">
        <w:rPr>
          <w:rFonts w:ascii="ＭＳ 明朝" w:eastAsia="ＭＳ 明朝" w:hAnsi="ＭＳ 明朝" w:hint="eastAsia"/>
          <w:sz w:val="22"/>
        </w:rPr>
        <w:t>貸与の種目及び特定福祉用具の種目に該当しない機能が含まれる場合は、法に基づく保険給付の対象外として取り扱う</w:t>
      </w:r>
      <w:r>
        <w:rPr>
          <w:rFonts w:ascii="ＭＳ 明朝" w:eastAsia="ＭＳ 明朝" w:hAnsi="ＭＳ 明朝" w:hint="eastAsia"/>
          <w:sz w:val="22"/>
        </w:rPr>
        <w:t>。</w:t>
      </w:r>
      <w:r w:rsidRPr="007144AE">
        <w:rPr>
          <w:rFonts w:ascii="ＭＳ 明朝" w:eastAsia="ＭＳ 明朝" w:hAnsi="ＭＳ 明朝" w:hint="eastAsia"/>
          <w:sz w:val="22"/>
        </w:rPr>
        <w:t>」とされています。踏み台は福祉用具貸与の種目に該当しないため、踏み台の部分を含めての保険請求は原則できま</w:t>
      </w:r>
      <w:r w:rsidR="00A24D48">
        <w:rPr>
          <w:rFonts w:ascii="ＭＳ 明朝" w:eastAsia="ＭＳ 明朝" w:hAnsi="ＭＳ 明朝" w:hint="eastAsia"/>
          <w:sz w:val="22"/>
        </w:rPr>
        <w:t>せん</w:t>
      </w:r>
      <w:r w:rsidRPr="007144AE">
        <w:rPr>
          <w:rFonts w:ascii="ＭＳ 明朝" w:eastAsia="ＭＳ 明朝" w:hAnsi="ＭＳ 明朝" w:hint="eastAsia"/>
          <w:sz w:val="22"/>
        </w:rPr>
        <w:t>。</w:t>
      </w:r>
    </w:p>
    <w:p w:rsidR="00294287" w:rsidRPr="00294287" w:rsidRDefault="003004BC" w:rsidP="00AB0383">
      <w:pPr>
        <w:ind w:leftChars="200" w:left="465"/>
        <w:rPr>
          <w:rFonts w:ascii="ＭＳ 明朝" w:eastAsia="ＭＳ 明朝" w:hAnsi="ＭＳ 明朝"/>
          <w:sz w:val="22"/>
        </w:rPr>
      </w:pPr>
      <w:r>
        <w:rPr>
          <w:rFonts w:ascii="ＭＳ 明朝" w:eastAsia="ＭＳ 明朝" w:hAnsi="ＭＳ 明朝" w:hint="eastAsia"/>
          <w:sz w:val="22"/>
        </w:rPr>
        <w:t xml:space="preserve">　</w:t>
      </w:r>
      <w:r w:rsidR="00294287">
        <w:rPr>
          <w:rFonts w:ascii="ＭＳ 明朝" w:eastAsia="ＭＳ 明朝" w:hAnsi="ＭＳ 明朝" w:hint="eastAsia"/>
          <w:sz w:val="22"/>
        </w:rPr>
        <w:t>※</w:t>
      </w:r>
      <w:r w:rsidR="00861C27">
        <w:rPr>
          <w:rFonts w:ascii="ＭＳ 明朝" w:eastAsia="ＭＳ 明朝" w:hAnsi="ＭＳ 明朝" w:hint="eastAsia"/>
          <w:sz w:val="22"/>
        </w:rPr>
        <w:t>ただし、</w:t>
      </w:r>
      <w:r w:rsidR="00294287">
        <w:rPr>
          <w:rFonts w:ascii="ＭＳ 明朝" w:eastAsia="ＭＳ 明朝" w:hAnsi="ＭＳ 明朝" w:hint="eastAsia"/>
          <w:sz w:val="22"/>
        </w:rPr>
        <w:t>踏み台なしの手すりを介護保険給付により貸与した上で、踏み台を自費又は事業所負担で利用することは可能です。</w:t>
      </w:r>
    </w:p>
    <w:p w:rsidR="00BE38FD" w:rsidRDefault="00985A6B" w:rsidP="00BE38FD">
      <w:pPr>
        <w:rPr>
          <w:rFonts w:asciiTheme="minorEastAsia" w:hAnsiTheme="minorEastAsia"/>
          <w:sz w:val="22"/>
        </w:rPr>
      </w:pPr>
      <w:r>
        <w:rPr>
          <w:rFonts w:asciiTheme="minorEastAsia" w:hAnsiTheme="minorEastAsia" w:hint="eastAsia"/>
          <w:sz w:val="22"/>
        </w:rPr>
        <w:t xml:space="preserve">　　　</w:t>
      </w:r>
    </w:p>
    <w:p w:rsidR="00BE38FD" w:rsidRPr="00E971B0" w:rsidRDefault="00BE38FD" w:rsidP="00BE38FD">
      <w:pPr>
        <w:rPr>
          <w:rFonts w:ascii="ＭＳ 明朝" w:eastAsia="ＭＳ 明朝" w:hAnsi="ＭＳ 明朝"/>
          <w:sz w:val="22"/>
        </w:rPr>
      </w:pPr>
      <w:r>
        <w:rPr>
          <w:rFonts w:asciiTheme="minorEastAsia" w:hAnsiTheme="minorEastAsia" w:hint="eastAsia"/>
          <w:sz w:val="22"/>
        </w:rPr>
        <w:t xml:space="preserve">２　</w:t>
      </w:r>
      <w:r w:rsidRPr="00E971B0">
        <w:rPr>
          <w:rFonts w:ascii="ＭＳ 明朝" w:eastAsia="ＭＳ 明朝" w:hAnsi="ＭＳ 明朝" w:hint="eastAsia"/>
          <w:sz w:val="22"/>
        </w:rPr>
        <w:t>対応</w:t>
      </w:r>
      <w:r>
        <w:rPr>
          <w:rFonts w:ascii="ＭＳ 明朝" w:eastAsia="ＭＳ 明朝" w:hAnsi="ＭＳ 明朝" w:hint="eastAsia"/>
          <w:sz w:val="22"/>
        </w:rPr>
        <w:t>について</w:t>
      </w:r>
    </w:p>
    <w:p w:rsidR="00BE38FD" w:rsidRPr="00E971B0" w:rsidRDefault="00BE38FD" w:rsidP="001442A3">
      <w:pPr>
        <w:ind w:firstLineChars="300" w:firstLine="727"/>
        <w:rPr>
          <w:rFonts w:ascii="ＭＳ 明朝" w:eastAsia="ＭＳ 明朝" w:hAnsi="ＭＳ 明朝"/>
          <w:sz w:val="22"/>
        </w:rPr>
      </w:pPr>
      <w:r w:rsidRPr="00E971B0">
        <w:rPr>
          <w:rFonts w:ascii="ＭＳ 明朝" w:eastAsia="ＭＳ 明朝" w:hAnsi="ＭＳ 明朝" w:hint="eastAsia"/>
          <w:sz w:val="22"/>
        </w:rPr>
        <w:t>令和４年４月30日までに貸与品の見直しを行い、下記のとおり対応してくださ</w:t>
      </w:r>
    </w:p>
    <w:p w:rsidR="00BE38FD" w:rsidRDefault="00BE38FD" w:rsidP="001442A3">
      <w:pPr>
        <w:ind w:firstLineChars="200" w:firstLine="485"/>
        <w:rPr>
          <w:rFonts w:ascii="ＭＳ 明朝" w:eastAsia="ＭＳ 明朝" w:hAnsi="ＭＳ 明朝"/>
          <w:sz w:val="22"/>
        </w:rPr>
      </w:pPr>
      <w:r w:rsidRPr="00E971B0">
        <w:rPr>
          <w:rFonts w:ascii="ＭＳ 明朝" w:eastAsia="ＭＳ 明朝" w:hAnsi="ＭＳ 明朝" w:hint="eastAsia"/>
          <w:sz w:val="22"/>
        </w:rPr>
        <w:t>い。</w:t>
      </w:r>
    </w:p>
    <w:p w:rsidR="001442A3" w:rsidRDefault="001442A3" w:rsidP="001442A3">
      <w:pPr>
        <w:ind w:firstLineChars="200" w:firstLine="485"/>
        <w:rPr>
          <w:rFonts w:ascii="ＭＳ 明朝" w:eastAsia="ＭＳ 明朝" w:hAnsi="ＭＳ 明朝"/>
          <w:sz w:val="22"/>
        </w:rPr>
      </w:pPr>
    </w:p>
    <w:p w:rsidR="001442A3" w:rsidRDefault="00BE38FD" w:rsidP="001442A3">
      <w:pPr>
        <w:ind w:leftChars="200" w:left="707" w:hangingChars="100" w:hanging="242"/>
        <w:rPr>
          <w:rFonts w:ascii="ＭＳ 明朝" w:eastAsia="ＭＳ 明朝" w:hAnsi="ＭＳ 明朝"/>
          <w:sz w:val="22"/>
        </w:rPr>
      </w:pPr>
      <w:r>
        <w:rPr>
          <w:rFonts w:ascii="ＭＳ 明朝" w:eastAsia="ＭＳ 明朝" w:hAnsi="ＭＳ 明朝" w:hint="eastAsia"/>
          <w:sz w:val="22"/>
        </w:rPr>
        <w:t>（１）　貸与品の見直しに伴いケアプランを変更する際は、</w:t>
      </w:r>
      <w:r w:rsidR="001442A3">
        <w:rPr>
          <w:rFonts w:ascii="ＭＳ 明朝" w:eastAsia="ＭＳ 明朝" w:hAnsi="ＭＳ 明朝" w:hint="eastAsia"/>
          <w:sz w:val="22"/>
        </w:rPr>
        <w:t>変更内容を見え消しで</w:t>
      </w:r>
    </w:p>
    <w:p w:rsidR="00BE38FD" w:rsidRDefault="00BE38FD" w:rsidP="001442A3">
      <w:pPr>
        <w:ind w:leftChars="300" w:left="697" w:firstLineChars="200" w:firstLine="485"/>
        <w:rPr>
          <w:rFonts w:ascii="ＭＳ 明朝" w:eastAsia="ＭＳ 明朝" w:hAnsi="ＭＳ 明朝"/>
          <w:sz w:val="22"/>
        </w:rPr>
      </w:pPr>
      <w:r w:rsidRPr="00E971B0">
        <w:rPr>
          <w:rFonts w:ascii="ＭＳ 明朝" w:eastAsia="ＭＳ 明朝" w:hAnsi="ＭＳ 明朝" w:hint="eastAsia"/>
          <w:sz w:val="22"/>
        </w:rPr>
        <w:t>変更すること。</w:t>
      </w:r>
    </w:p>
    <w:p w:rsidR="000F4A29" w:rsidRPr="00E971B0" w:rsidRDefault="000F4A29" w:rsidP="00BE38FD">
      <w:pPr>
        <w:ind w:left="727" w:hangingChars="300" w:hanging="727"/>
        <w:rPr>
          <w:rFonts w:ascii="ＭＳ 明朝" w:eastAsia="ＭＳ 明朝" w:hAnsi="ＭＳ 明朝"/>
          <w:sz w:val="22"/>
        </w:rPr>
      </w:pPr>
    </w:p>
    <w:p w:rsidR="00BE38FD" w:rsidRDefault="00BE38FD" w:rsidP="001442A3">
      <w:pPr>
        <w:ind w:leftChars="200" w:left="1192" w:hangingChars="300" w:hanging="727"/>
        <w:rPr>
          <w:rFonts w:ascii="ＭＳ 明朝" w:eastAsia="ＭＳ 明朝" w:hAnsi="ＭＳ 明朝"/>
          <w:sz w:val="22"/>
        </w:rPr>
      </w:pPr>
      <w:r>
        <w:rPr>
          <w:rFonts w:ascii="ＭＳ 明朝" w:eastAsia="ＭＳ 明朝" w:hAnsi="ＭＳ 明朝" w:hint="eastAsia"/>
          <w:sz w:val="22"/>
        </w:rPr>
        <w:t xml:space="preserve">（２）　</w:t>
      </w:r>
      <w:r w:rsidRPr="00E971B0">
        <w:rPr>
          <w:rFonts w:ascii="ＭＳ 明朝" w:eastAsia="ＭＳ 明朝" w:hAnsi="ＭＳ 明朝" w:hint="eastAsia"/>
          <w:sz w:val="22"/>
        </w:rPr>
        <w:t>利用者又はその家族へ</w:t>
      </w:r>
      <w:r>
        <w:rPr>
          <w:rFonts w:ascii="ＭＳ 明朝" w:eastAsia="ＭＳ 明朝" w:hAnsi="ＭＳ 明朝" w:hint="eastAsia"/>
          <w:sz w:val="22"/>
        </w:rPr>
        <w:t>変更内容を</w:t>
      </w:r>
      <w:r w:rsidRPr="00E971B0">
        <w:rPr>
          <w:rFonts w:ascii="ＭＳ 明朝" w:eastAsia="ＭＳ 明朝" w:hAnsi="ＭＳ 明朝" w:hint="eastAsia"/>
          <w:sz w:val="22"/>
        </w:rPr>
        <w:t>説明し同意を得ること。（変更を行ったケア</w:t>
      </w:r>
      <w:r>
        <w:rPr>
          <w:rFonts w:ascii="ＭＳ 明朝" w:eastAsia="ＭＳ 明朝" w:hAnsi="ＭＳ 明朝" w:hint="eastAsia"/>
          <w:sz w:val="22"/>
        </w:rPr>
        <w:t>プラ</w:t>
      </w:r>
      <w:r w:rsidRPr="00E971B0">
        <w:rPr>
          <w:rFonts w:ascii="ＭＳ 明朝" w:eastAsia="ＭＳ 明朝" w:hAnsi="ＭＳ 明朝" w:hint="eastAsia"/>
          <w:sz w:val="22"/>
        </w:rPr>
        <w:t>ンの受領に対する利用者の署名、捺印や再交付までは求めません。）</w:t>
      </w:r>
    </w:p>
    <w:p w:rsidR="000F4A29" w:rsidRPr="00E971B0" w:rsidRDefault="000F4A29" w:rsidP="00BE38FD">
      <w:pPr>
        <w:ind w:left="727" w:hangingChars="300" w:hanging="727"/>
        <w:rPr>
          <w:rFonts w:ascii="ＭＳ 明朝" w:eastAsia="ＭＳ 明朝" w:hAnsi="ＭＳ 明朝"/>
          <w:sz w:val="22"/>
        </w:rPr>
      </w:pPr>
    </w:p>
    <w:p w:rsidR="00BE38FD" w:rsidRDefault="00BE38FD" w:rsidP="001442A3">
      <w:pPr>
        <w:ind w:leftChars="200" w:left="1192" w:hangingChars="300" w:hanging="727"/>
        <w:rPr>
          <w:rFonts w:ascii="ＭＳ 明朝" w:eastAsia="ＭＳ 明朝" w:hAnsi="ＭＳ 明朝"/>
          <w:sz w:val="22"/>
        </w:rPr>
      </w:pPr>
      <w:r>
        <w:rPr>
          <w:rFonts w:ascii="ＭＳ 明朝" w:eastAsia="ＭＳ 明朝" w:hAnsi="ＭＳ 明朝" w:hint="eastAsia"/>
          <w:sz w:val="22"/>
        </w:rPr>
        <w:t>（３）　支援経過に変更を行った日付及び内容を記録すること。</w:t>
      </w:r>
      <w:r w:rsidRPr="00E971B0">
        <w:rPr>
          <w:rFonts w:ascii="ＭＳ 明朝" w:eastAsia="ＭＳ 明朝" w:hAnsi="ＭＳ 明朝" w:hint="eastAsia"/>
          <w:sz w:val="22"/>
        </w:rPr>
        <w:t>また、利用者又はその家族に説明及び同意を得た日付についても記録すること。</w:t>
      </w:r>
    </w:p>
    <w:p w:rsidR="00EC71A8" w:rsidRDefault="00EC71A8" w:rsidP="00BE38FD">
      <w:pPr>
        <w:ind w:left="727" w:hangingChars="300" w:hanging="727"/>
        <w:rPr>
          <w:rFonts w:ascii="ＭＳ 明朝" w:eastAsia="ＭＳ 明朝" w:hAnsi="ＭＳ 明朝"/>
          <w:sz w:val="22"/>
        </w:rPr>
      </w:pPr>
    </w:p>
    <w:p w:rsidR="001442A3" w:rsidRPr="001442A3" w:rsidRDefault="001442A3" w:rsidP="001442A3">
      <w:pPr>
        <w:ind w:firstLineChars="200" w:firstLine="485"/>
        <w:rPr>
          <w:rFonts w:ascii="ＭＳ 明朝" w:eastAsia="ＭＳ 明朝" w:hAnsi="ＭＳ 明朝"/>
          <w:sz w:val="22"/>
        </w:rPr>
      </w:pPr>
      <w:r>
        <w:rPr>
          <w:rFonts w:ascii="ＭＳ 明朝" w:eastAsia="ＭＳ 明朝" w:hAnsi="ＭＳ 明朝" w:hint="eastAsia"/>
          <w:sz w:val="22"/>
        </w:rPr>
        <w:t>※</w:t>
      </w:r>
      <w:r w:rsidR="00BE38FD" w:rsidRPr="001442A3">
        <w:rPr>
          <w:rFonts w:ascii="ＭＳ 明朝" w:eastAsia="ＭＳ 明朝" w:hAnsi="ＭＳ 明朝" w:hint="eastAsia"/>
          <w:sz w:val="22"/>
        </w:rPr>
        <w:t>住宅改修等</w:t>
      </w:r>
      <w:r w:rsidR="00F72293" w:rsidRPr="001442A3">
        <w:rPr>
          <w:rFonts w:ascii="ＭＳ 明朝" w:eastAsia="ＭＳ 明朝" w:hAnsi="ＭＳ 明朝" w:hint="eastAsia"/>
          <w:sz w:val="22"/>
        </w:rPr>
        <w:t>による</w:t>
      </w:r>
      <w:r w:rsidR="00BE38FD" w:rsidRPr="001442A3">
        <w:rPr>
          <w:rFonts w:ascii="ＭＳ 明朝" w:eastAsia="ＭＳ 明朝" w:hAnsi="ＭＳ 明朝" w:hint="eastAsia"/>
          <w:sz w:val="22"/>
        </w:rPr>
        <w:t>代替措置を行い、踏み台付き手すり貸与を中止する場合</w:t>
      </w:r>
      <w:r w:rsidR="00EC71A8" w:rsidRPr="001442A3">
        <w:rPr>
          <w:rFonts w:ascii="ＭＳ 明朝" w:eastAsia="ＭＳ 明朝" w:hAnsi="ＭＳ 明朝" w:hint="eastAsia"/>
          <w:sz w:val="22"/>
        </w:rPr>
        <w:t>は</w:t>
      </w:r>
      <w:r w:rsidRPr="001442A3">
        <w:rPr>
          <w:rFonts w:ascii="ＭＳ 明朝" w:eastAsia="ＭＳ 明朝" w:hAnsi="ＭＳ 明朝" w:hint="eastAsia"/>
          <w:sz w:val="22"/>
        </w:rPr>
        <w:t>上</w:t>
      </w:r>
    </w:p>
    <w:p w:rsidR="00BE38FD" w:rsidRPr="001442A3" w:rsidRDefault="001442A3" w:rsidP="001442A3">
      <w:pPr>
        <w:ind w:firstLineChars="200" w:firstLine="485"/>
        <w:rPr>
          <w:rFonts w:ascii="ＭＳ 明朝" w:eastAsia="ＭＳ 明朝" w:hAnsi="ＭＳ 明朝"/>
          <w:sz w:val="22"/>
        </w:rPr>
      </w:pPr>
      <w:r w:rsidRPr="001442A3">
        <w:rPr>
          <w:rFonts w:ascii="ＭＳ 明朝" w:eastAsia="ＭＳ 明朝" w:hAnsi="ＭＳ 明朝" w:hint="eastAsia"/>
          <w:sz w:val="22"/>
        </w:rPr>
        <w:t>記</w:t>
      </w:r>
      <w:r w:rsidR="00EC71A8" w:rsidRPr="001442A3">
        <w:rPr>
          <w:rFonts w:ascii="ＭＳ 明朝" w:eastAsia="ＭＳ 明朝" w:hAnsi="ＭＳ 明朝" w:hint="eastAsia"/>
          <w:sz w:val="22"/>
        </w:rPr>
        <w:t>（１）から（３）</w:t>
      </w:r>
      <w:r w:rsidR="00BE38FD" w:rsidRPr="001442A3">
        <w:rPr>
          <w:rFonts w:ascii="ＭＳ 明朝" w:eastAsia="ＭＳ 明朝" w:hAnsi="ＭＳ 明朝" w:hint="eastAsia"/>
          <w:sz w:val="22"/>
        </w:rPr>
        <w:t>の対応を行ってください。</w:t>
      </w:r>
    </w:p>
    <w:p w:rsidR="001442A3" w:rsidRDefault="00EC71A8" w:rsidP="001442A3">
      <w:pPr>
        <w:rPr>
          <w:rFonts w:ascii="ＭＳ 明朝" w:eastAsia="ＭＳ 明朝" w:hAnsi="ＭＳ 明朝"/>
          <w:sz w:val="22"/>
          <w:u w:val="single"/>
        </w:rPr>
      </w:pPr>
      <w:r>
        <w:rPr>
          <w:rFonts w:ascii="ＭＳ 明朝" w:eastAsia="ＭＳ 明朝" w:hAnsi="ＭＳ 明朝" w:hint="eastAsia"/>
          <w:sz w:val="22"/>
        </w:rPr>
        <w:t xml:space="preserve">　　</w:t>
      </w:r>
      <w:r w:rsidR="001442A3">
        <w:rPr>
          <w:rFonts w:ascii="ＭＳ 明朝" w:eastAsia="ＭＳ 明朝" w:hAnsi="ＭＳ 明朝" w:hint="eastAsia"/>
          <w:sz w:val="22"/>
        </w:rPr>
        <w:t xml:space="preserve">　</w:t>
      </w:r>
      <w:r w:rsidRPr="00EC71A8">
        <w:rPr>
          <w:rFonts w:ascii="ＭＳ 明朝" w:eastAsia="ＭＳ 明朝" w:hAnsi="ＭＳ 明朝" w:hint="eastAsia"/>
          <w:sz w:val="22"/>
          <w:u w:val="single"/>
        </w:rPr>
        <w:t>ただし、利用者の心身状態の改善等により、踏み台付き手すり貸与を中止する</w:t>
      </w:r>
    </w:p>
    <w:p w:rsidR="00BE38FD" w:rsidRPr="00EC71A8" w:rsidRDefault="00EC71A8" w:rsidP="001442A3">
      <w:pPr>
        <w:ind w:firstLineChars="200" w:firstLine="485"/>
        <w:rPr>
          <w:rFonts w:ascii="ＭＳ 明朝" w:eastAsia="ＭＳ 明朝" w:hAnsi="ＭＳ 明朝"/>
          <w:sz w:val="22"/>
        </w:rPr>
      </w:pPr>
      <w:r w:rsidRPr="00EC71A8">
        <w:rPr>
          <w:rFonts w:ascii="ＭＳ 明朝" w:eastAsia="ＭＳ 明朝" w:hAnsi="ＭＳ 明朝" w:hint="eastAsia"/>
          <w:sz w:val="22"/>
          <w:u w:val="single"/>
        </w:rPr>
        <w:t>場合は一連のケアマネジメント業務を行ってください。</w:t>
      </w:r>
    </w:p>
    <w:p w:rsidR="00A06B4E" w:rsidRPr="00BE38FD" w:rsidRDefault="00A06B4E" w:rsidP="00B66C2A">
      <w:pPr>
        <w:ind w:left="485" w:hangingChars="200" w:hanging="485"/>
        <w:rPr>
          <w:rFonts w:asciiTheme="minorEastAsia" w:hAnsiTheme="minorEastAsia"/>
          <w:sz w:val="22"/>
        </w:rPr>
      </w:pPr>
    </w:p>
    <w:p w:rsidR="00A405FA" w:rsidRPr="00A06B4E" w:rsidRDefault="00A405FA" w:rsidP="00A405FA">
      <w:pPr>
        <w:ind w:left="485" w:right="726" w:hangingChars="200" w:hanging="485"/>
        <w:jc w:val="right"/>
        <w:rPr>
          <w:rFonts w:asciiTheme="minorEastAsia" w:hAnsiTheme="minorEastAsia"/>
          <w:sz w:val="22"/>
        </w:rPr>
      </w:pPr>
    </w:p>
    <w:p w:rsidR="00426E79" w:rsidRDefault="00C54118" w:rsidP="00426E79">
      <w:pPr>
        <w:ind w:right="1694"/>
        <w:rPr>
          <w:rFonts w:asciiTheme="minorEastAsia" w:hAnsiTheme="minorEastAsia"/>
          <w:sz w:val="22"/>
        </w:rPr>
      </w:pPr>
      <w:r>
        <w:rPr>
          <w:rFonts w:asciiTheme="minorEastAsia" w:hAnsiTheme="minorEastAsia" w:hint="eastAsia"/>
          <w:sz w:val="22"/>
        </w:rPr>
        <w:t xml:space="preserve">　　　</w:t>
      </w:r>
      <w:r w:rsidR="00426E79">
        <w:rPr>
          <w:rFonts w:asciiTheme="minorEastAsia" w:hAnsiTheme="minorEastAsia" w:hint="eastAsia"/>
          <w:sz w:val="22"/>
        </w:rPr>
        <w:t xml:space="preserve">　　　　　　　　　　　　　　　　　　　　　　　　　　　　　　　　</w:t>
      </w:r>
    </w:p>
    <w:p w:rsidR="00A405FA" w:rsidRDefault="00EC71A8" w:rsidP="00A405FA">
      <w:pPr>
        <w:ind w:left="485" w:right="726" w:hangingChars="200" w:hanging="485"/>
        <w:jc w:val="right"/>
        <w:rPr>
          <w:rFonts w:asciiTheme="minorEastAsia" w:hAnsiTheme="minorEastAsia"/>
          <w:sz w:val="22"/>
        </w:rPr>
      </w:pPr>
      <w:r w:rsidRPr="00A06B4E">
        <w:rPr>
          <w:rFonts w:asciiTheme="minorEastAsia" w:hAnsiTheme="minorEastAsia"/>
          <w:noProof/>
          <w:sz w:val="2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858520</wp:posOffset>
                </wp:positionV>
                <wp:extent cx="2447925" cy="1404620"/>
                <wp:effectExtent l="0" t="0" r="2857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rsidR="00A06B4E" w:rsidRDefault="00A06B4E">
                            <w:pPr>
                              <w:rPr>
                                <w:rFonts w:asciiTheme="minorEastAsia" w:hAnsiTheme="minorEastAsia"/>
                                <w:sz w:val="22"/>
                              </w:rPr>
                            </w:pPr>
                            <w:r>
                              <w:rPr>
                                <w:rFonts w:asciiTheme="minorEastAsia" w:hAnsiTheme="minorEastAsia" w:hint="eastAsia"/>
                                <w:sz w:val="22"/>
                              </w:rPr>
                              <w:t>＜問い合わせ先＞</w:t>
                            </w:r>
                          </w:p>
                          <w:p w:rsidR="00A06B4E" w:rsidRDefault="00A06B4E">
                            <w:pPr>
                              <w:rPr>
                                <w:rFonts w:asciiTheme="minorEastAsia" w:hAnsiTheme="minorEastAsia"/>
                                <w:sz w:val="22"/>
                              </w:rPr>
                            </w:pPr>
                            <w:r>
                              <w:rPr>
                                <w:rFonts w:asciiTheme="minorEastAsia" w:hAnsiTheme="minorEastAsia" w:hint="eastAsia"/>
                                <w:sz w:val="22"/>
                              </w:rPr>
                              <w:t>太宰府市介護保険課</w:t>
                            </w:r>
                            <w:r>
                              <w:rPr>
                                <w:rFonts w:asciiTheme="minorEastAsia" w:hAnsiTheme="minorEastAsia"/>
                                <w:sz w:val="22"/>
                              </w:rPr>
                              <w:t>介護保険係</w:t>
                            </w:r>
                          </w:p>
                          <w:p w:rsidR="00111A42" w:rsidRDefault="00111A42">
                            <w:r>
                              <w:rPr>
                                <w:rFonts w:hint="eastAsia"/>
                              </w:rPr>
                              <w:t>TEL</w:t>
                            </w:r>
                            <w:r>
                              <w:t>：</w:t>
                            </w:r>
                            <w:r>
                              <w:t>092-921-2121</w:t>
                            </w:r>
                          </w:p>
                          <w:p w:rsidR="00111A42" w:rsidRPr="00A06B4E" w:rsidRDefault="00111A42">
                            <w:r>
                              <w:t>（</w:t>
                            </w:r>
                            <w:r>
                              <w:rPr>
                                <w:rFonts w:hint="eastAsia"/>
                              </w:rPr>
                              <w:t>内線</w:t>
                            </w:r>
                            <w:r>
                              <w:t>）</w:t>
                            </w:r>
                            <w:r>
                              <w:rPr>
                                <w:rFonts w:hint="eastAsia"/>
                              </w:rPr>
                              <w:t>370</w:t>
                            </w:r>
                            <w:r>
                              <w:t>・</w:t>
                            </w:r>
                            <w:r>
                              <w:t>371</w:t>
                            </w:r>
                            <w:r>
                              <w:t>・</w:t>
                            </w:r>
                            <w:r>
                              <w:t>372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1.55pt;margin-top:67.6pt;width:192.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">
                <v:textbox style="mso-fit-shape-to-text:t">
                  <w:txbxContent>
                    <w:p w:rsidR="00A06B4E" w:rsidRDefault="00A06B4E">
                      <w:pPr>
                        <w:rPr>
                          <w:rFonts w:asciiTheme="minorEastAsia" w:hAnsiTheme="minorEastAsia"/>
                          <w:sz w:val="22"/>
                        </w:rPr>
                      </w:pPr>
                      <w:r>
                        <w:rPr>
                          <w:rFonts w:asciiTheme="minorEastAsia" w:hAnsiTheme="minorEastAsia" w:hint="eastAsia"/>
                          <w:sz w:val="22"/>
                        </w:rPr>
                        <w:t>＜問い合わせ先＞</w:t>
                      </w:r>
                    </w:p>
                    <w:p w:rsidR="00A06B4E" w:rsidRDefault="00A06B4E">
                      <w:pPr>
                        <w:rPr>
                          <w:rFonts w:asciiTheme="minorEastAsia" w:hAnsiTheme="minorEastAsia"/>
                          <w:sz w:val="22"/>
                        </w:rPr>
                      </w:pPr>
                      <w:r>
                        <w:rPr>
                          <w:rFonts w:asciiTheme="minorEastAsia" w:hAnsiTheme="minorEastAsia" w:hint="eastAsia"/>
                          <w:sz w:val="22"/>
                        </w:rPr>
                        <w:t>太宰府市介護保険課</w:t>
                      </w:r>
                      <w:r>
                        <w:rPr>
                          <w:rFonts w:asciiTheme="minorEastAsia" w:hAnsiTheme="minorEastAsia"/>
                          <w:sz w:val="22"/>
                        </w:rPr>
                        <w:t>介護保険係</w:t>
                      </w:r>
                    </w:p>
                    <w:p w:rsidR="00111A42" w:rsidRDefault="00111A42">
                      <w:r>
                        <w:rPr>
                          <w:rFonts w:hint="eastAsia"/>
                        </w:rPr>
                        <w:t>TEL</w:t>
                      </w:r>
                      <w:r>
                        <w:t>：</w:t>
                      </w:r>
                      <w:r>
                        <w:t>092-921-2121</w:t>
                      </w:r>
                    </w:p>
                    <w:p w:rsidR="00111A42" w:rsidRPr="00A06B4E" w:rsidRDefault="00111A42">
                      <w:r>
                        <w:t>（</w:t>
                      </w:r>
                      <w:r>
                        <w:rPr>
                          <w:rFonts w:hint="eastAsia"/>
                        </w:rPr>
                        <w:t>内線</w:t>
                      </w:r>
                      <w:r>
                        <w:t>）</w:t>
                      </w:r>
                      <w:r>
                        <w:rPr>
                          <w:rFonts w:hint="eastAsia"/>
                        </w:rPr>
                        <w:t>370</w:t>
                      </w:r>
                      <w:r>
                        <w:t>・</w:t>
                      </w:r>
                      <w:r>
                        <w:t>371</w:t>
                      </w:r>
                      <w:r>
                        <w:t>・</w:t>
                      </w:r>
                      <w:r>
                        <w:t>372</w:t>
                      </w:r>
                    </w:p>
                  </w:txbxContent>
                </v:textbox>
                <w10:wrap type="square" anchorx="margin"/>
              </v:shape>
            </w:pict>
          </mc:Fallback>
        </mc:AlternateContent>
      </w:r>
    </w:p>
    <w:sectPr w:rsidR="00A405FA" w:rsidSect="00A405FA">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0E" w:rsidRDefault="00D91D0E" w:rsidP="00C17175">
      <w:r>
        <w:separator/>
      </w:r>
    </w:p>
  </w:endnote>
  <w:endnote w:type="continuationSeparator" w:id="0">
    <w:p w:rsidR="00D91D0E" w:rsidRDefault="00D91D0E" w:rsidP="00C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0E" w:rsidRDefault="00D91D0E" w:rsidP="00C17175">
      <w:r>
        <w:separator/>
      </w:r>
    </w:p>
  </w:footnote>
  <w:footnote w:type="continuationSeparator" w:id="0">
    <w:p w:rsidR="00D91D0E" w:rsidRDefault="00D91D0E" w:rsidP="00C1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01567"/>
    <w:multiLevelType w:val="hybridMultilevel"/>
    <w:tmpl w:val="75A0D87E"/>
    <w:lvl w:ilvl="0" w:tplc="2FFAF166">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38EF65B3"/>
    <w:multiLevelType w:val="hybridMultilevel"/>
    <w:tmpl w:val="209A0890"/>
    <w:lvl w:ilvl="0" w:tplc="9FC03178">
      <w:start w:val="3"/>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40E972B7"/>
    <w:multiLevelType w:val="hybridMultilevel"/>
    <w:tmpl w:val="2C144020"/>
    <w:lvl w:ilvl="0" w:tplc="92321508">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70F41C01"/>
    <w:multiLevelType w:val="hybridMultilevel"/>
    <w:tmpl w:val="C4CA3030"/>
    <w:lvl w:ilvl="0" w:tplc="21A895D6">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4" w15:restartNumberingAfterBreak="0">
    <w:nsid w:val="7686514E"/>
    <w:multiLevelType w:val="hybridMultilevel"/>
    <w:tmpl w:val="977AB852"/>
    <w:lvl w:ilvl="0" w:tplc="E5104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B2"/>
    <w:rsid w:val="00003092"/>
    <w:rsid w:val="0000713B"/>
    <w:rsid w:val="00007591"/>
    <w:rsid w:val="00023E3B"/>
    <w:rsid w:val="0002537C"/>
    <w:rsid w:val="00030B4D"/>
    <w:rsid w:val="0005171F"/>
    <w:rsid w:val="000724D8"/>
    <w:rsid w:val="0008274D"/>
    <w:rsid w:val="000B7393"/>
    <w:rsid w:val="000B750C"/>
    <w:rsid w:val="000D5029"/>
    <w:rsid w:val="000D6E24"/>
    <w:rsid w:val="000E244A"/>
    <w:rsid w:val="000E5E13"/>
    <w:rsid w:val="000F4A29"/>
    <w:rsid w:val="000F7C72"/>
    <w:rsid w:val="00111A42"/>
    <w:rsid w:val="001442A3"/>
    <w:rsid w:val="001821DF"/>
    <w:rsid w:val="001D4C4D"/>
    <w:rsid w:val="002058D1"/>
    <w:rsid w:val="00206923"/>
    <w:rsid w:val="002272D3"/>
    <w:rsid w:val="00237943"/>
    <w:rsid w:val="00294287"/>
    <w:rsid w:val="002A4FE0"/>
    <w:rsid w:val="002A6FB9"/>
    <w:rsid w:val="002F2C9B"/>
    <w:rsid w:val="003004BC"/>
    <w:rsid w:val="00320CC4"/>
    <w:rsid w:val="00337A1F"/>
    <w:rsid w:val="00337EFA"/>
    <w:rsid w:val="003833A3"/>
    <w:rsid w:val="003C0385"/>
    <w:rsid w:val="003F2E66"/>
    <w:rsid w:val="00426E79"/>
    <w:rsid w:val="00461102"/>
    <w:rsid w:val="004B318F"/>
    <w:rsid w:val="00534576"/>
    <w:rsid w:val="00557EF4"/>
    <w:rsid w:val="0059723F"/>
    <w:rsid w:val="005D77AB"/>
    <w:rsid w:val="005E2BBE"/>
    <w:rsid w:val="005E4A6C"/>
    <w:rsid w:val="005E787A"/>
    <w:rsid w:val="00643550"/>
    <w:rsid w:val="0064508A"/>
    <w:rsid w:val="00652FB7"/>
    <w:rsid w:val="006C1F53"/>
    <w:rsid w:val="006C7826"/>
    <w:rsid w:val="0070337F"/>
    <w:rsid w:val="007144AE"/>
    <w:rsid w:val="0072788A"/>
    <w:rsid w:val="00727B91"/>
    <w:rsid w:val="00771878"/>
    <w:rsid w:val="007843F4"/>
    <w:rsid w:val="007A73AA"/>
    <w:rsid w:val="007D5EDD"/>
    <w:rsid w:val="007F06B9"/>
    <w:rsid w:val="008164AF"/>
    <w:rsid w:val="0082676A"/>
    <w:rsid w:val="00861C27"/>
    <w:rsid w:val="008D17AA"/>
    <w:rsid w:val="008D23BF"/>
    <w:rsid w:val="00962792"/>
    <w:rsid w:val="009654C1"/>
    <w:rsid w:val="00985A6B"/>
    <w:rsid w:val="009B72BB"/>
    <w:rsid w:val="00A06B4E"/>
    <w:rsid w:val="00A20694"/>
    <w:rsid w:val="00A20EA1"/>
    <w:rsid w:val="00A24D48"/>
    <w:rsid w:val="00A36C53"/>
    <w:rsid w:val="00A405FA"/>
    <w:rsid w:val="00A9572F"/>
    <w:rsid w:val="00AB0383"/>
    <w:rsid w:val="00B306B9"/>
    <w:rsid w:val="00B52753"/>
    <w:rsid w:val="00B66C2A"/>
    <w:rsid w:val="00B820CF"/>
    <w:rsid w:val="00BE38FD"/>
    <w:rsid w:val="00C01E19"/>
    <w:rsid w:val="00C17175"/>
    <w:rsid w:val="00C361B4"/>
    <w:rsid w:val="00C54118"/>
    <w:rsid w:val="00C5457D"/>
    <w:rsid w:val="00C71072"/>
    <w:rsid w:val="00C737DA"/>
    <w:rsid w:val="00C77401"/>
    <w:rsid w:val="00C83F8B"/>
    <w:rsid w:val="00D14F4F"/>
    <w:rsid w:val="00D34DEB"/>
    <w:rsid w:val="00D448FC"/>
    <w:rsid w:val="00D60645"/>
    <w:rsid w:val="00D91D0E"/>
    <w:rsid w:val="00D9564C"/>
    <w:rsid w:val="00E32073"/>
    <w:rsid w:val="00E336B6"/>
    <w:rsid w:val="00E36D6E"/>
    <w:rsid w:val="00E67C37"/>
    <w:rsid w:val="00EA79AC"/>
    <w:rsid w:val="00EB21E3"/>
    <w:rsid w:val="00EC71A8"/>
    <w:rsid w:val="00EF2390"/>
    <w:rsid w:val="00F218C6"/>
    <w:rsid w:val="00F336F5"/>
    <w:rsid w:val="00F521D1"/>
    <w:rsid w:val="00F72293"/>
    <w:rsid w:val="00FD4419"/>
    <w:rsid w:val="00FD6FB2"/>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E81086"/>
  <w15:docId w15:val="{E29D7377-1C49-4122-8AE8-0C7219E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 w:type="paragraph" w:styleId="ad">
    <w:name w:val="List Paragraph"/>
    <w:basedOn w:val="a"/>
    <w:uiPriority w:val="34"/>
    <w:qFormat/>
    <w:rsid w:val="00D34DEB"/>
    <w:pPr>
      <w:ind w:leftChars="400" w:left="840"/>
    </w:pPr>
  </w:style>
  <w:style w:type="paragraph" w:styleId="ae">
    <w:name w:val="Balloon Text"/>
    <w:basedOn w:val="a"/>
    <w:link w:val="af"/>
    <w:uiPriority w:val="99"/>
    <w:semiHidden/>
    <w:unhideWhenUsed/>
    <w:rsid w:val="00D34D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4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晃輔</dc:creator>
  <cp:lastModifiedBy>井上　晃輔</cp:lastModifiedBy>
  <cp:revision>10</cp:revision>
  <cp:lastPrinted>2022-03-11T07:03:00Z</cp:lastPrinted>
  <dcterms:created xsi:type="dcterms:W3CDTF">2022-03-09T02:47:00Z</dcterms:created>
  <dcterms:modified xsi:type="dcterms:W3CDTF">2022-03-14T12:46:00Z</dcterms:modified>
</cp:coreProperties>
</file>